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C6911" w14:textId="77777777" w:rsidR="00E0420D" w:rsidRPr="009B29B7" w:rsidRDefault="00E0420D" w:rsidP="00E0420D">
      <w:pPr>
        <w:tabs>
          <w:tab w:val="left" w:pos="8340"/>
        </w:tabs>
        <w:jc w:val="center"/>
        <w:rPr>
          <w:rFonts w:cstheme="minorHAnsi"/>
          <w:b/>
          <w:sz w:val="40"/>
          <w:szCs w:val="40"/>
        </w:rPr>
      </w:pPr>
      <w:bookmarkStart w:id="0" w:name="_GoBack"/>
      <w:bookmarkEnd w:id="0"/>
      <w:r w:rsidRPr="009B29B7">
        <w:rPr>
          <w:rFonts w:cstheme="minorHAnsi"/>
          <w:b/>
          <w:sz w:val="40"/>
          <w:szCs w:val="40"/>
        </w:rPr>
        <w:t>Sujet zéro de comptabilité (UE 9) inspiré du sujet de 2017</w:t>
      </w:r>
    </w:p>
    <w:p w14:paraId="1AB792BC" w14:textId="77777777" w:rsidR="00E0420D" w:rsidRPr="009B29B7" w:rsidRDefault="00E0420D" w:rsidP="00E0420D">
      <w:pPr>
        <w:tabs>
          <w:tab w:val="left" w:pos="8340"/>
        </w:tabs>
        <w:jc w:val="center"/>
        <w:rPr>
          <w:rFonts w:cstheme="minorHAnsi"/>
          <w:b/>
          <w:sz w:val="40"/>
          <w:szCs w:val="40"/>
        </w:rPr>
      </w:pPr>
      <w:r w:rsidRPr="009B29B7">
        <w:rPr>
          <w:rFonts w:cstheme="minorHAnsi"/>
          <w:b/>
          <w:sz w:val="40"/>
          <w:szCs w:val="40"/>
        </w:rPr>
        <w:t>Session 2020</w:t>
      </w:r>
    </w:p>
    <w:p w14:paraId="585E5790" w14:textId="77777777" w:rsidR="00E0420D" w:rsidRPr="009B29B7" w:rsidRDefault="00E0420D" w:rsidP="00E0420D">
      <w:pPr>
        <w:pStyle w:val="Sansinterligne1"/>
        <w:ind w:firstLine="1134"/>
        <w:rPr>
          <w:b/>
          <w:sz w:val="20"/>
          <w:szCs w:val="20"/>
        </w:rPr>
      </w:pPr>
    </w:p>
    <w:p w14:paraId="3652100C"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SUJET</w:t>
      </w:r>
    </w:p>
    <w:p w14:paraId="053E62F2" w14:textId="77777777" w:rsidR="00E0420D" w:rsidRDefault="00E0420D" w:rsidP="00E0420D">
      <w:pPr>
        <w:jc w:val="center"/>
        <w:rPr>
          <w:rFonts w:ascii="Times New Roman" w:hAnsi="Times New Roman" w:cs="Times New Roman"/>
          <w:b/>
          <w:bCs/>
          <w:sz w:val="22"/>
          <w:szCs w:val="22"/>
        </w:rPr>
      </w:pPr>
    </w:p>
    <w:p w14:paraId="45669570" w14:textId="77777777" w:rsidR="00E0420D" w:rsidRPr="006A3188" w:rsidRDefault="00E0420D" w:rsidP="00E0420D">
      <w:pPr>
        <w:jc w:val="center"/>
        <w:rPr>
          <w:rFonts w:ascii="Times New Roman" w:hAnsi="Times New Roman" w:cs="Times New Roman"/>
          <w:b/>
          <w:bCs/>
          <w:sz w:val="22"/>
          <w:szCs w:val="22"/>
        </w:rPr>
      </w:pPr>
    </w:p>
    <w:p w14:paraId="0B7FB405" w14:textId="77777777" w:rsidR="00E0420D" w:rsidRPr="006A3188" w:rsidRDefault="00E0420D" w:rsidP="00E0420D">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pacing w:val="-6"/>
          <w:sz w:val="22"/>
          <w:szCs w:val="22"/>
        </w:rPr>
      </w:pPr>
      <w:r w:rsidRPr="006A3188">
        <w:rPr>
          <w:rFonts w:ascii="Times New Roman" w:hAnsi="Times New Roman" w:cs="Times New Roman"/>
          <w:b/>
          <w:spacing w:val="-6"/>
          <w:sz w:val="22"/>
          <w:szCs w:val="22"/>
        </w:rPr>
        <w:t>Il vous est demandé d’apporter un soin particulier à la présentation de votre copie.</w:t>
      </w:r>
      <w:r w:rsidRPr="006A3188">
        <w:rPr>
          <w:rFonts w:ascii="Times New Roman" w:hAnsi="Times New Roman" w:cs="Times New Roman"/>
          <w:b/>
          <w:spacing w:val="-6"/>
          <w:sz w:val="22"/>
          <w:szCs w:val="22"/>
        </w:rPr>
        <w:br/>
      </w:r>
      <w:r>
        <w:rPr>
          <w:rFonts w:ascii="Times New Roman" w:hAnsi="Times New Roman" w:cs="Times New Roman"/>
          <w:b/>
          <w:spacing w:val="-6"/>
          <w:sz w:val="22"/>
          <w:szCs w:val="22"/>
        </w:rPr>
        <w:t xml:space="preserve">Si le candidat est amené à effectuer un choix entre plusieurs traitements comptables, il devra préciser et justifier la solution retenue. </w:t>
      </w:r>
      <w:r w:rsidRPr="006A3188">
        <w:rPr>
          <w:rFonts w:ascii="Times New Roman" w:hAnsi="Times New Roman" w:cs="Times New Roman"/>
          <w:b/>
          <w:spacing w:val="-6"/>
          <w:sz w:val="22"/>
          <w:szCs w:val="22"/>
        </w:rPr>
        <w:t>Toute information calculée devra être justifiée.</w:t>
      </w:r>
    </w:p>
    <w:p w14:paraId="3D29DE7C" w14:textId="77777777" w:rsidR="00E0420D" w:rsidRPr="006A3188" w:rsidRDefault="00E0420D" w:rsidP="00E0420D">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pacing w:val="-6"/>
          <w:sz w:val="22"/>
          <w:szCs w:val="22"/>
        </w:rPr>
      </w:pPr>
      <w:r w:rsidRPr="006A3188">
        <w:rPr>
          <w:rFonts w:ascii="Times New Roman" w:hAnsi="Times New Roman" w:cs="Times New Roman"/>
          <w:b/>
          <w:spacing w:val="-6"/>
          <w:sz w:val="22"/>
          <w:szCs w:val="22"/>
        </w:rPr>
        <w:t>Les écritures comptables devront comporter la date, les numéros, les noms des comptes et un libellé.</w:t>
      </w:r>
    </w:p>
    <w:p w14:paraId="0A491D82" w14:textId="77777777" w:rsidR="00E0420D" w:rsidRPr="006A3188" w:rsidRDefault="00E0420D" w:rsidP="00E0420D">
      <w:pPr>
        <w:ind w:right="72"/>
        <w:jc w:val="both"/>
        <w:rPr>
          <w:rFonts w:ascii="Times New Roman" w:hAnsi="Times New Roman" w:cs="Times New Roman"/>
          <w:sz w:val="22"/>
          <w:szCs w:val="22"/>
        </w:rPr>
      </w:pPr>
    </w:p>
    <w:p w14:paraId="31FDAB44" w14:textId="77777777" w:rsidR="00E0420D" w:rsidRPr="006A3188" w:rsidRDefault="00E0420D" w:rsidP="00E0420D">
      <w:pPr>
        <w:jc w:val="both"/>
        <w:rPr>
          <w:rFonts w:ascii="Times New Roman" w:hAnsi="Times New Roman" w:cs="Times New Roman"/>
          <w:sz w:val="22"/>
          <w:szCs w:val="22"/>
        </w:rPr>
      </w:pPr>
      <w:r w:rsidRPr="006A3188">
        <w:rPr>
          <w:rFonts w:ascii="Times New Roman" w:hAnsi="Times New Roman" w:cs="Times New Roman"/>
          <w:sz w:val="22"/>
          <w:szCs w:val="22"/>
        </w:rPr>
        <w:t>L’entreprise DECO’JARDIN fabrique et commercialise, en France et à l’étranger, des objets destinés à la décoration du jardin. Elle réalise également des travaux d’entretien et d’aménagement d’espaces verts.</w:t>
      </w:r>
    </w:p>
    <w:p w14:paraId="6BA01B87" w14:textId="77777777" w:rsidR="00E0420D" w:rsidRPr="006A3188" w:rsidRDefault="00E0420D" w:rsidP="00E0420D">
      <w:pPr>
        <w:jc w:val="both"/>
        <w:rPr>
          <w:rFonts w:ascii="Times New Roman" w:hAnsi="Times New Roman" w:cs="Times New Roman"/>
          <w:sz w:val="22"/>
          <w:szCs w:val="22"/>
        </w:rPr>
      </w:pPr>
      <w:r w:rsidRPr="006A3188">
        <w:rPr>
          <w:rFonts w:ascii="Times New Roman" w:hAnsi="Times New Roman" w:cs="Times New Roman"/>
          <w:sz w:val="22"/>
          <w:szCs w:val="22"/>
        </w:rPr>
        <w:t>Ses activités sont soumises à la TVA au taux de 20 %.</w:t>
      </w:r>
    </w:p>
    <w:p w14:paraId="784D0359" w14:textId="77777777" w:rsidR="00E0420D" w:rsidRPr="006A3188" w:rsidRDefault="00E0420D" w:rsidP="00E0420D">
      <w:pPr>
        <w:jc w:val="both"/>
        <w:rPr>
          <w:rFonts w:ascii="Times New Roman" w:hAnsi="Times New Roman" w:cs="Times New Roman"/>
          <w:sz w:val="22"/>
          <w:szCs w:val="22"/>
        </w:rPr>
      </w:pPr>
      <w:r w:rsidRPr="006A3188">
        <w:rPr>
          <w:rFonts w:ascii="Times New Roman" w:hAnsi="Times New Roman" w:cs="Times New Roman"/>
          <w:sz w:val="22"/>
          <w:szCs w:val="22"/>
        </w:rPr>
        <w:t>Les numéros de TVA intracommunautaire sont systématiquement mentionnés sur les factures échangées avec ses fournisseurs et ses clients.</w:t>
      </w:r>
    </w:p>
    <w:p w14:paraId="3D867088" w14:textId="77777777" w:rsidR="00E0420D" w:rsidRPr="00F159D3" w:rsidRDefault="00E0420D" w:rsidP="00E0420D">
      <w:pPr>
        <w:jc w:val="both"/>
        <w:rPr>
          <w:rFonts w:ascii="Arial" w:hAnsi="Arial" w:cs="Arial"/>
        </w:rPr>
      </w:pPr>
      <w:r w:rsidRPr="006A3188">
        <w:rPr>
          <w:rFonts w:ascii="Times New Roman" w:hAnsi="Times New Roman" w:cs="Times New Roman"/>
          <w:sz w:val="22"/>
          <w:szCs w:val="22"/>
        </w:rPr>
        <w:t xml:space="preserve">L’exercice comptable coïncide avec l’année civile. </w:t>
      </w:r>
    </w:p>
    <w:p w14:paraId="6997ED57" w14:textId="77777777" w:rsidR="00E0420D" w:rsidRPr="006A3188" w:rsidRDefault="00E0420D" w:rsidP="00E0420D">
      <w:pPr>
        <w:jc w:val="both"/>
        <w:rPr>
          <w:rFonts w:ascii="Times New Roman" w:hAnsi="Times New Roman" w:cs="Times New Roman"/>
          <w:sz w:val="22"/>
          <w:szCs w:val="22"/>
        </w:rPr>
      </w:pPr>
      <w:r w:rsidRPr="00A2360C">
        <w:rPr>
          <w:rFonts w:ascii="Times New Roman" w:hAnsi="Times New Roman" w:cs="Times New Roman"/>
          <w:sz w:val="22"/>
          <w:szCs w:val="22"/>
        </w:rPr>
        <w:t>L’entreprise utilise un PGI (progiciel de gestion intégré). Trois des modules sont principalement utilisés</w:t>
      </w:r>
      <w:r w:rsidR="00BE1972">
        <w:rPr>
          <w:rFonts w:ascii="Times New Roman" w:hAnsi="Times New Roman" w:cs="Times New Roman"/>
          <w:sz w:val="22"/>
          <w:szCs w:val="22"/>
        </w:rPr>
        <w:t> :</w:t>
      </w:r>
      <w:r w:rsidRPr="00A2360C">
        <w:rPr>
          <w:rFonts w:ascii="Times New Roman" w:hAnsi="Times New Roman" w:cs="Times New Roman"/>
          <w:sz w:val="22"/>
          <w:szCs w:val="22"/>
        </w:rPr>
        <w:t xml:space="preserve"> la gestion des immobilisations, la comptabilité, et la paye.</w:t>
      </w:r>
      <w:r>
        <w:rPr>
          <w:rFonts w:ascii="Times New Roman" w:hAnsi="Times New Roman" w:cs="Times New Roman"/>
          <w:sz w:val="22"/>
          <w:szCs w:val="22"/>
        </w:rPr>
        <w:t xml:space="preserve"> </w:t>
      </w:r>
      <w:r w:rsidRPr="006A3188">
        <w:rPr>
          <w:rFonts w:ascii="Times New Roman" w:hAnsi="Times New Roman" w:cs="Times New Roman"/>
          <w:sz w:val="22"/>
          <w:szCs w:val="22"/>
        </w:rPr>
        <w:t>Toutes les écritures comptables sont comptabilisées dans un journal unique.</w:t>
      </w:r>
    </w:p>
    <w:p w14:paraId="04791DF1" w14:textId="4AFB7A34" w:rsidR="00E0420D" w:rsidRPr="006A3188" w:rsidRDefault="00E0420D" w:rsidP="00E0420D">
      <w:pPr>
        <w:jc w:val="both"/>
        <w:rPr>
          <w:rFonts w:ascii="Times New Roman" w:hAnsi="Times New Roman" w:cs="Times New Roman"/>
          <w:sz w:val="22"/>
          <w:szCs w:val="22"/>
        </w:rPr>
      </w:pPr>
      <w:r w:rsidRPr="006A3188">
        <w:rPr>
          <w:rFonts w:ascii="Times New Roman" w:hAnsi="Times New Roman" w:cs="Times New Roman"/>
          <w:sz w:val="22"/>
          <w:szCs w:val="22"/>
        </w:rPr>
        <w:t xml:space="preserve">Madame BONNET est la responsable comptable de cette entreprise. </w:t>
      </w:r>
      <w:r w:rsidR="008900E4">
        <w:rPr>
          <w:rFonts w:ascii="Times New Roman" w:hAnsi="Times New Roman" w:cs="Times New Roman"/>
          <w:sz w:val="22"/>
          <w:szCs w:val="22"/>
        </w:rPr>
        <w:t xml:space="preserve">Stagiaire </w:t>
      </w:r>
      <w:r w:rsidRPr="006A3188">
        <w:rPr>
          <w:rFonts w:ascii="Times New Roman" w:hAnsi="Times New Roman" w:cs="Times New Roman"/>
          <w:sz w:val="22"/>
          <w:szCs w:val="22"/>
        </w:rPr>
        <w:t>au</w:t>
      </w:r>
      <w:r w:rsidR="000F77B6">
        <w:rPr>
          <w:rFonts w:ascii="Times New Roman" w:hAnsi="Times New Roman" w:cs="Times New Roman"/>
          <w:sz w:val="22"/>
          <w:szCs w:val="22"/>
        </w:rPr>
        <w:t xml:space="preserve"> sein du service comptable, il vous est confié</w:t>
      </w:r>
      <w:r w:rsidRPr="006A3188">
        <w:rPr>
          <w:rFonts w:ascii="Times New Roman" w:hAnsi="Times New Roman" w:cs="Times New Roman"/>
          <w:sz w:val="22"/>
          <w:szCs w:val="22"/>
        </w:rPr>
        <w:t xml:space="preserve"> quatre dossiers indépendants.</w:t>
      </w:r>
    </w:p>
    <w:p w14:paraId="357E5947" w14:textId="77777777" w:rsidR="00E0420D" w:rsidRPr="006A3188" w:rsidRDefault="00E0420D" w:rsidP="00E0420D">
      <w:pPr>
        <w:ind w:right="72"/>
        <w:jc w:val="both"/>
        <w:rPr>
          <w:rFonts w:ascii="Times New Roman" w:hAnsi="Times New Roman" w:cs="Times New Roman"/>
          <w:sz w:val="22"/>
          <w:szCs w:val="22"/>
        </w:rPr>
      </w:pPr>
    </w:p>
    <w:p w14:paraId="4B33D182" w14:textId="77777777" w:rsidR="00E0420D" w:rsidRPr="006A3188" w:rsidRDefault="00E0420D" w:rsidP="00E0420D">
      <w:pPr>
        <w:jc w:val="both"/>
        <w:rPr>
          <w:rFonts w:ascii="Times New Roman" w:hAnsi="Times New Roman" w:cs="Times New Roman"/>
          <w:color w:val="000000"/>
          <w:spacing w:val="-7"/>
          <w:sz w:val="22"/>
          <w:szCs w:val="22"/>
        </w:rPr>
      </w:pPr>
    </w:p>
    <w:p w14:paraId="1DF94477" w14:textId="77777777" w:rsidR="00E0420D" w:rsidRPr="006A3188" w:rsidRDefault="00E0420D" w:rsidP="00E0420D">
      <w:pPr>
        <w:jc w:val="both"/>
        <w:rPr>
          <w:rFonts w:ascii="Times New Roman" w:hAnsi="Times New Roman" w:cs="Times New Roman"/>
          <w:b/>
          <w:bCs/>
          <w:sz w:val="22"/>
          <w:szCs w:val="22"/>
        </w:rPr>
      </w:pPr>
    </w:p>
    <w:p w14:paraId="7EC453B5" w14:textId="77777777" w:rsidR="00E0420D" w:rsidRPr="006A3188" w:rsidRDefault="00E0420D" w:rsidP="00E0420D">
      <w:pPr>
        <w:pBdr>
          <w:top w:val="single" w:sz="4" w:space="12" w:color="000000"/>
          <w:left w:val="single" w:sz="4" w:space="0" w:color="000000"/>
          <w:bottom w:val="single" w:sz="4" w:space="16" w:color="000000"/>
          <w:right w:val="single" w:sz="4" w:space="0" w:color="000000"/>
        </w:pBdr>
        <w:shd w:val="solid" w:color="C0C0C0" w:fill="auto"/>
        <w:jc w:val="center"/>
        <w:rPr>
          <w:rFonts w:ascii="Times New Roman" w:hAnsi="Times New Roman" w:cs="Times New Roman"/>
          <w:b/>
          <w:bCs/>
          <w:color w:val="000000"/>
          <w:sz w:val="22"/>
          <w:szCs w:val="22"/>
        </w:rPr>
      </w:pPr>
      <w:r w:rsidRPr="006A3188">
        <w:rPr>
          <w:rFonts w:ascii="Times New Roman" w:hAnsi="Times New Roman" w:cs="Times New Roman"/>
          <w:b/>
          <w:bCs/>
          <w:color w:val="000000"/>
          <w:sz w:val="22"/>
          <w:szCs w:val="22"/>
        </w:rPr>
        <w:t>DOSSIER 1 – OPÉRATIONS COURANTES</w:t>
      </w:r>
    </w:p>
    <w:p w14:paraId="4CCC35B9" w14:textId="276696EC" w:rsidR="00E0420D" w:rsidRDefault="00E0420D" w:rsidP="00E0420D">
      <w:pPr>
        <w:jc w:val="center"/>
        <w:rPr>
          <w:rFonts w:ascii="Times New Roman" w:hAnsi="Times New Roman" w:cs="Times New Roman"/>
          <w:b/>
          <w:bCs/>
          <w:sz w:val="22"/>
          <w:szCs w:val="22"/>
        </w:rPr>
      </w:pPr>
    </w:p>
    <w:p w14:paraId="5135D47F" w14:textId="77777777" w:rsidR="00E0420D" w:rsidRPr="006A3188" w:rsidRDefault="00E0420D" w:rsidP="00E0420D">
      <w:pPr>
        <w:jc w:val="center"/>
        <w:rPr>
          <w:rFonts w:ascii="Times New Roman" w:hAnsi="Times New Roman" w:cs="Times New Roman"/>
          <w:b/>
          <w:bCs/>
          <w:sz w:val="22"/>
          <w:szCs w:val="22"/>
        </w:rPr>
      </w:pPr>
    </w:p>
    <w:p w14:paraId="1925E142"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PARTIE A</w:t>
      </w:r>
      <w:r>
        <w:rPr>
          <w:rFonts w:ascii="Times New Roman" w:hAnsi="Times New Roman" w:cs="Times New Roman"/>
          <w:b/>
          <w:bCs/>
          <w:sz w:val="22"/>
          <w:szCs w:val="22"/>
        </w:rPr>
        <w:t xml:space="preserve"> –</w:t>
      </w:r>
      <w:r w:rsidRPr="006A3188">
        <w:rPr>
          <w:rFonts w:ascii="Times New Roman" w:hAnsi="Times New Roman" w:cs="Times New Roman"/>
          <w:b/>
          <w:bCs/>
          <w:sz w:val="22"/>
          <w:szCs w:val="22"/>
        </w:rPr>
        <w:t xml:space="preserve"> </w:t>
      </w:r>
      <w:r>
        <w:rPr>
          <w:rFonts w:ascii="Times New Roman" w:hAnsi="Times New Roman" w:cs="Times New Roman"/>
          <w:b/>
          <w:bCs/>
          <w:sz w:val="22"/>
          <w:szCs w:val="22"/>
        </w:rPr>
        <w:t xml:space="preserve">OPÉRATIONS COURANTES </w:t>
      </w:r>
    </w:p>
    <w:p w14:paraId="5D3F61A3" w14:textId="77777777" w:rsidR="00E0420D" w:rsidRPr="006A3188" w:rsidRDefault="00E0420D" w:rsidP="00E0420D">
      <w:pPr>
        <w:pStyle w:val="Titre9"/>
        <w:jc w:val="left"/>
        <w:rPr>
          <w:rFonts w:ascii="Times New Roman" w:hAnsi="Times New Roman" w:cs="Times New Roman"/>
          <w:i/>
          <w:sz w:val="22"/>
          <w:szCs w:val="22"/>
          <w:u w:val="single"/>
        </w:rPr>
      </w:pPr>
    </w:p>
    <w:p w14:paraId="6391A10D" w14:textId="504556D8" w:rsidR="00E0420D" w:rsidRPr="006A3188" w:rsidRDefault="00E0420D" w:rsidP="00E0420D">
      <w:pPr>
        <w:jc w:val="both"/>
        <w:rPr>
          <w:rFonts w:ascii="Times New Roman" w:hAnsi="Times New Roman" w:cs="Times New Roman"/>
          <w:sz w:val="22"/>
          <w:szCs w:val="22"/>
        </w:rPr>
      </w:pPr>
      <w:r w:rsidRPr="006A3188">
        <w:rPr>
          <w:rFonts w:ascii="Times New Roman" w:hAnsi="Times New Roman" w:cs="Times New Roman"/>
          <w:sz w:val="22"/>
          <w:szCs w:val="22"/>
        </w:rPr>
        <w:t xml:space="preserve">Au cours du mois </w:t>
      </w:r>
      <w:r>
        <w:rPr>
          <w:rFonts w:ascii="Times New Roman" w:hAnsi="Times New Roman" w:cs="Times New Roman"/>
          <w:sz w:val="22"/>
          <w:szCs w:val="22"/>
        </w:rPr>
        <w:t>de décembre</w:t>
      </w:r>
      <w:r w:rsidRPr="006A3188">
        <w:rPr>
          <w:rFonts w:ascii="Times New Roman" w:hAnsi="Times New Roman" w:cs="Times New Roman"/>
          <w:sz w:val="22"/>
          <w:szCs w:val="22"/>
        </w:rPr>
        <w:t xml:space="preserve"> </w:t>
      </w:r>
      <w:r>
        <w:rPr>
          <w:rFonts w:ascii="Times New Roman" w:hAnsi="Times New Roman" w:cs="Times New Roman"/>
          <w:sz w:val="22"/>
          <w:szCs w:val="22"/>
        </w:rPr>
        <w:t>2019</w:t>
      </w:r>
      <w:r w:rsidRPr="006A3188">
        <w:rPr>
          <w:rFonts w:ascii="Times New Roman" w:hAnsi="Times New Roman" w:cs="Times New Roman"/>
          <w:sz w:val="22"/>
          <w:szCs w:val="22"/>
        </w:rPr>
        <w:t>, l’entreprise DECO’JARDIN a réalisé diverses opérations, décrites dans l’</w:t>
      </w:r>
      <w:r w:rsidRPr="006A3188">
        <w:rPr>
          <w:rFonts w:ascii="Times New Roman" w:hAnsi="Times New Roman" w:cs="Times New Roman"/>
          <w:i/>
          <w:sz w:val="22"/>
          <w:szCs w:val="22"/>
        </w:rPr>
        <w:t>annexe 1</w:t>
      </w:r>
      <w:r w:rsidR="000F77B6">
        <w:rPr>
          <w:rFonts w:ascii="Times New Roman" w:hAnsi="Times New Roman" w:cs="Times New Roman"/>
          <w:i/>
          <w:sz w:val="22"/>
          <w:szCs w:val="22"/>
        </w:rPr>
        <w:t xml:space="preserve">, </w:t>
      </w:r>
      <w:r w:rsidR="000F77B6" w:rsidRPr="000F77B6">
        <w:rPr>
          <w:rFonts w:ascii="Times New Roman" w:hAnsi="Times New Roman" w:cs="Times New Roman"/>
          <w:sz w:val="22"/>
          <w:szCs w:val="22"/>
        </w:rPr>
        <w:t>non encore comptabilisées</w:t>
      </w:r>
      <w:r w:rsidRPr="006A3188">
        <w:rPr>
          <w:rFonts w:ascii="Times New Roman" w:hAnsi="Times New Roman" w:cs="Times New Roman"/>
          <w:sz w:val="22"/>
          <w:szCs w:val="22"/>
        </w:rPr>
        <w:t>.</w:t>
      </w:r>
    </w:p>
    <w:p w14:paraId="64DC4CB5" w14:textId="4AA88BBB" w:rsidR="00E0420D" w:rsidRPr="006A3188" w:rsidRDefault="003E6BD4" w:rsidP="00E0420D">
      <w:pPr>
        <w:rPr>
          <w:rFonts w:ascii="Times New Roman" w:hAnsi="Times New Roman" w:cs="Times New Roman"/>
          <w:sz w:val="22"/>
          <w:szCs w:val="22"/>
        </w:rPr>
      </w:pPr>
      <w:r>
        <w:rPr>
          <w:rFonts w:ascii="Times New Roman" w:hAnsi="Times New Roman" w:cs="Times New Roman"/>
          <w:sz w:val="22"/>
          <w:szCs w:val="22"/>
        </w:rPr>
        <w:t>Les annexes 1 et 2 peuvent vous aider dans vos missions.</w:t>
      </w:r>
    </w:p>
    <w:p w14:paraId="7277A58D" w14:textId="7744EC64" w:rsidR="00E0420D" w:rsidRPr="006A3188" w:rsidRDefault="003E6BD4" w:rsidP="00E0420D">
      <w:pPr>
        <w:pStyle w:val="Titre9"/>
        <w:rPr>
          <w:rFonts w:ascii="Times New Roman" w:hAnsi="Times New Roman" w:cs="Times New Roman"/>
          <w:sz w:val="22"/>
          <w:szCs w:val="22"/>
          <w:u w:val="single"/>
        </w:rPr>
      </w:pPr>
      <w:r>
        <w:rPr>
          <w:rFonts w:ascii="Times New Roman" w:hAnsi="Times New Roman" w:cs="Times New Roman"/>
          <w:sz w:val="22"/>
          <w:szCs w:val="22"/>
          <w:u w:val="single"/>
        </w:rPr>
        <w:t>Missions</w:t>
      </w:r>
    </w:p>
    <w:p w14:paraId="7316FE57" w14:textId="77777777" w:rsidR="00E0420D" w:rsidRDefault="00E0420D" w:rsidP="00E0420D">
      <w:pPr>
        <w:jc w:val="center"/>
        <w:rPr>
          <w:rFonts w:ascii="Times New Roman" w:hAnsi="Times New Roman" w:cs="Times New Roman"/>
          <w:b/>
          <w:bCs/>
          <w:sz w:val="22"/>
          <w:szCs w:val="22"/>
        </w:rPr>
      </w:pPr>
    </w:p>
    <w:p w14:paraId="3F35CE8E" w14:textId="77777777" w:rsidR="00320D7D" w:rsidRDefault="00320D7D" w:rsidP="00E0420D">
      <w:pPr>
        <w:ind w:right="72"/>
        <w:rPr>
          <w:rFonts w:ascii="Times New Roman" w:hAnsi="Times New Roman" w:cs="Times New Roman"/>
          <w:b/>
          <w:sz w:val="22"/>
          <w:szCs w:val="22"/>
        </w:rPr>
      </w:pPr>
    </w:p>
    <w:p w14:paraId="52006994" w14:textId="0083FECC" w:rsidR="000F77B6" w:rsidRDefault="000F77B6" w:rsidP="000F77B6">
      <w:pPr>
        <w:ind w:right="72"/>
        <w:rPr>
          <w:rFonts w:ascii="Times New Roman" w:hAnsi="Times New Roman" w:cs="Times New Roman"/>
          <w:b/>
          <w:sz w:val="22"/>
          <w:szCs w:val="22"/>
        </w:rPr>
      </w:pPr>
      <w:r>
        <w:rPr>
          <w:rFonts w:ascii="Times New Roman" w:hAnsi="Times New Roman" w:cs="Times New Roman"/>
          <w:b/>
          <w:sz w:val="22"/>
          <w:szCs w:val="22"/>
        </w:rPr>
        <w:t>Madame BONNET vous demande :</w:t>
      </w:r>
    </w:p>
    <w:p w14:paraId="62D2819E" w14:textId="77777777" w:rsidR="00320D7D" w:rsidRDefault="00320D7D" w:rsidP="000F77B6">
      <w:pPr>
        <w:ind w:right="72"/>
        <w:rPr>
          <w:rFonts w:ascii="Times New Roman" w:hAnsi="Times New Roman" w:cs="Times New Roman"/>
          <w:b/>
          <w:sz w:val="22"/>
          <w:szCs w:val="22"/>
        </w:rPr>
      </w:pPr>
    </w:p>
    <w:p w14:paraId="7709BA17" w14:textId="385F11CC" w:rsidR="000F77B6" w:rsidRPr="00320D7D" w:rsidRDefault="00320D7D" w:rsidP="000F77B6">
      <w:pPr>
        <w:pStyle w:val="Paragraphedeliste"/>
        <w:numPr>
          <w:ilvl w:val="0"/>
          <w:numId w:val="7"/>
        </w:numPr>
        <w:ind w:right="72"/>
        <w:rPr>
          <w:b/>
          <w:sz w:val="22"/>
          <w:szCs w:val="22"/>
        </w:rPr>
      </w:pPr>
      <w:r>
        <w:rPr>
          <w:b/>
          <w:bCs/>
          <w:sz w:val="22"/>
          <w:szCs w:val="22"/>
        </w:rPr>
        <w:t>De</w:t>
      </w:r>
      <w:r w:rsidR="000F77B6">
        <w:rPr>
          <w:b/>
          <w:bCs/>
          <w:sz w:val="22"/>
          <w:szCs w:val="22"/>
        </w:rPr>
        <w:t xml:space="preserve"> donner </w:t>
      </w:r>
      <w:r w:rsidR="00E0420D" w:rsidRPr="000F77B6">
        <w:rPr>
          <w:b/>
          <w:bCs/>
          <w:sz w:val="22"/>
          <w:szCs w:val="22"/>
        </w:rPr>
        <w:t>votre avis sur les différentes modalités d’enregistrement de la dépense de l’opération du 15 décembre</w:t>
      </w:r>
      <w:r w:rsidR="003A192C" w:rsidRPr="000F77B6">
        <w:rPr>
          <w:b/>
          <w:bCs/>
          <w:sz w:val="22"/>
          <w:szCs w:val="22"/>
        </w:rPr>
        <w:t xml:space="preserve"> </w:t>
      </w:r>
      <w:r w:rsidR="000F77B6">
        <w:rPr>
          <w:b/>
          <w:bCs/>
          <w:sz w:val="22"/>
          <w:szCs w:val="22"/>
        </w:rPr>
        <w:t>en précisant</w:t>
      </w:r>
      <w:r w:rsidR="00E0420D" w:rsidRPr="000F77B6">
        <w:rPr>
          <w:b/>
          <w:bCs/>
          <w:sz w:val="22"/>
          <w:szCs w:val="22"/>
        </w:rPr>
        <w:t xml:space="preserve"> l’impact de chaque solution sur les documents de synthèse</w:t>
      </w:r>
      <w:r w:rsidR="000F77B6">
        <w:rPr>
          <w:b/>
          <w:bCs/>
          <w:sz w:val="22"/>
          <w:szCs w:val="22"/>
        </w:rPr>
        <w:t> ;</w:t>
      </w:r>
    </w:p>
    <w:p w14:paraId="1195FB1A" w14:textId="77777777" w:rsidR="00320D7D" w:rsidRPr="000F77B6" w:rsidRDefault="00320D7D" w:rsidP="00320D7D">
      <w:pPr>
        <w:pStyle w:val="Paragraphedeliste"/>
        <w:ind w:left="720" w:right="72"/>
        <w:rPr>
          <w:b/>
          <w:sz w:val="22"/>
          <w:szCs w:val="22"/>
        </w:rPr>
      </w:pPr>
    </w:p>
    <w:p w14:paraId="0BFB55C6" w14:textId="415DA43C" w:rsidR="00E0420D" w:rsidRPr="000F77B6" w:rsidRDefault="00320D7D" w:rsidP="000F77B6">
      <w:pPr>
        <w:pStyle w:val="Paragraphedeliste"/>
        <w:numPr>
          <w:ilvl w:val="0"/>
          <w:numId w:val="7"/>
        </w:numPr>
        <w:ind w:right="72"/>
        <w:rPr>
          <w:b/>
          <w:sz w:val="22"/>
          <w:szCs w:val="22"/>
        </w:rPr>
      </w:pPr>
      <w:r>
        <w:rPr>
          <w:b/>
          <w:bCs/>
          <w:sz w:val="22"/>
          <w:szCs w:val="22"/>
        </w:rPr>
        <w:t>D’évaluer</w:t>
      </w:r>
      <w:r w:rsidR="00E0420D" w:rsidRPr="000F77B6">
        <w:rPr>
          <w:b/>
          <w:bCs/>
          <w:sz w:val="22"/>
          <w:szCs w:val="22"/>
        </w:rPr>
        <w:t xml:space="preserve"> et </w:t>
      </w:r>
      <w:r w:rsidR="000F77B6">
        <w:rPr>
          <w:b/>
          <w:bCs/>
          <w:sz w:val="22"/>
          <w:szCs w:val="22"/>
        </w:rPr>
        <w:t xml:space="preserve">de </w:t>
      </w:r>
      <w:r w:rsidR="00E0420D" w:rsidRPr="000F77B6">
        <w:rPr>
          <w:b/>
          <w:bCs/>
          <w:sz w:val="22"/>
          <w:szCs w:val="22"/>
        </w:rPr>
        <w:t>comptabiliser les opérations de l’annexe 1.</w:t>
      </w:r>
    </w:p>
    <w:p w14:paraId="44164F04" w14:textId="77777777" w:rsidR="00E0420D" w:rsidRDefault="00E0420D" w:rsidP="00E0420D">
      <w:pPr>
        <w:rPr>
          <w:rFonts w:ascii="Times New Roman" w:hAnsi="Times New Roman" w:cs="Times New Roman"/>
          <w:b/>
          <w:bCs/>
          <w:sz w:val="22"/>
          <w:szCs w:val="22"/>
        </w:rPr>
      </w:pPr>
      <w:r>
        <w:rPr>
          <w:rFonts w:ascii="Times New Roman" w:hAnsi="Times New Roman" w:cs="Times New Roman"/>
          <w:b/>
          <w:bCs/>
          <w:sz w:val="22"/>
          <w:szCs w:val="22"/>
        </w:rPr>
        <w:br w:type="page"/>
      </w:r>
    </w:p>
    <w:p w14:paraId="26E22E3D"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lastRenderedPageBreak/>
        <w:t xml:space="preserve">PARTIE B </w:t>
      </w:r>
      <w:r>
        <w:rPr>
          <w:rFonts w:ascii="Times New Roman" w:hAnsi="Times New Roman" w:cs="Times New Roman"/>
          <w:b/>
          <w:bCs/>
          <w:sz w:val="22"/>
          <w:szCs w:val="22"/>
        </w:rPr>
        <w:t>– OPÉRATIONS D’INVESTISSEMENT</w:t>
      </w:r>
    </w:p>
    <w:p w14:paraId="4E148F35" w14:textId="77777777" w:rsidR="00E0420D" w:rsidRDefault="00E0420D" w:rsidP="00E0420D">
      <w:pPr>
        <w:rPr>
          <w:rFonts w:ascii="Times New Roman" w:hAnsi="Times New Roman" w:cs="Times New Roman"/>
          <w:b/>
          <w:bCs/>
          <w:sz w:val="22"/>
          <w:szCs w:val="22"/>
        </w:rPr>
      </w:pPr>
    </w:p>
    <w:p w14:paraId="05C6D52D" w14:textId="77777777" w:rsidR="00E0420D" w:rsidRDefault="00E0420D" w:rsidP="00B12473">
      <w:pPr>
        <w:pStyle w:val="Commentaire"/>
        <w:jc w:val="both"/>
        <w:rPr>
          <w:rFonts w:ascii="Times New Roman" w:hAnsi="Times New Roman" w:cs="Times New Roman"/>
          <w:sz w:val="22"/>
          <w:szCs w:val="22"/>
        </w:rPr>
      </w:pPr>
      <w:r w:rsidRPr="00B12473">
        <w:rPr>
          <w:rFonts w:ascii="Times New Roman" w:hAnsi="Times New Roman" w:cs="Times New Roman"/>
          <w:sz w:val="22"/>
          <w:szCs w:val="22"/>
        </w:rPr>
        <w:t>Au cours du mois de décembre 2019, l’entreprise DECO’JARDIN a réalisé deux opérations d’investissements, décrites dans l’annexe 3.</w:t>
      </w:r>
    </w:p>
    <w:p w14:paraId="110D7231" w14:textId="4BE27B7F" w:rsidR="003E6BD4" w:rsidRPr="00B12473" w:rsidRDefault="003E6BD4" w:rsidP="00B12473">
      <w:pPr>
        <w:pStyle w:val="Commentaire"/>
        <w:jc w:val="both"/>
        <w:rPr>
          <w:rFonts w:ascii="Times New Roman" w:hAnsi="Times New Roman" w:cs="Times New Roman"/>
          <w:sz w:val="22"/>
          <w:szCs w:val="22"/>
        </w:rPr>
      </w:pPr>
      <w:r>
        <w:rPr>
          <w:rFonts w:ascii="Times New Roman" w:hAnsi="Times New Roman" w:cs="Times New Roman"/>
          <w:sz w:val="22"/>
          <w:szCs w:val="22"/>
        </w:rPr>
        <w:t>Les annexes 3 et 4 du dossier documentaire peuvent vous aider dans vos missions.</w:t>
      </w:r>
    </w:p>
    <w:p w14:paraId="37ECC88F" w14:textId="77777777" w:rsidR="00E0420D" w:rsidRPr="006A3188" w:rsidRDefault="00E0420D" w:rsidP="00E0420D">
      <w:pPr>
        <w:rPr>
          <w:rFonts w:ascii="Times New Roman" w:hAnsi="Times New Roman" w:cs="Times New Roman"/>
          <w:b/>
          <w:bCs/>
          <w:sz w:val="22"/>
          <w:szCs w:val="22"/>
        </w:rPr>
      </w:pPr>
    </w:p>
    <w:p w14:paraId="11D6EC0C" w14:textId="12C4556A" w:rsidR="00E0420D" w:rsidRDefault="003E6BD4" w:rsidP="00E0420D">
      <w:pPr>
        <w:pStyle w:val="Titre9"/>
        <w:rPr>
          <w:rFonts w:ascii="Times New Roman" w:hAnsi="Times New Roman" w:cs="Times New Roman"/>
          <w:sz w:val="22"/>
          <w:szCs w:val="22"/>
          <w:u w:val="single"/>
        </w:rPr>
      </w:pPr>
      <w:r>
        <w:rPr>
          <w:rFonts w:ascii="Times New Roman" w:hAnsi="Times New Roman" w:cs="Times New Roman"/>
          <w:sz w:val="22"/>
          <w:szCs w:val="22"/>
          <w:u w:val="single"/>
        </w:rPr>
        <w:t>Missions</w:t>
      </w:r>
    </w:p>
    <w:p w14:paraId="3F3B1B0B" w14:textId="2BFF3432" w:rsidR="00320D7D" w:rsidRPr="003E6BD4" w:rsidRDefault="003E6BD4" w:rsidP="00320D7D">
      <w:pPr>
        <w:rPr>
          <w:rFonts w:ascii="Times New Roman" w:hAnsi="Times New Roman" w:cs="Times New Roman"/>
          <w:lang w:eastAsia="fr-FR"/>
        </w:rPr>
      </w:pPr>
      <w:r>
        <w:rPr>
          <w:rFonts w:ascii="Times New Roman" w:hAnsi="Times New Roman" w:cs="Times New Roman"/>
          <w:lang w:eastAsia="fr-FR"/>
        </w:rPr>
        <w:t>Madame Bonnet vous demande</w:t>
      </w:r>
      <w:r w:rsidRPr="003E6BD4">
        <w:rPr>
          <w:rFonts w:ascii="Times New Roman" w:hAnsi="Times New Roman" w:cs="Times New Roman"/>
          <w:lang w:eastAsia="fr-FR"/>
        </w:rPr>
        <w:t xml:space="preserve"> : </w:t>
      </w:r>
    </w:p>
    <w:p w14:paraId="569445F1" w14:textId="77777777" w:rsidR="00E0420D" w:rsidRPr="006A3188" w:rsidRDefault="00E0420D" w:rsidP="00E0420D">
      <w:pPr>
        <w:rPr>
          <w:rFonts w:ascii="Times New Roman" w:hAnsi="Times New Roman" w:cs="Times New Roman"/>
          <w:b/>
          <w:bCs/>
          <w:sz w:val="22"/>
          <w:szCs w:val="22"/>
        </w:rPr>
      </w:pPr>
    </w:p>
    <w:p w14:paraId="114C107C" w14:textId="07F1EA47" w:rsidR="00E0420D" w:rsidRPr="006A3188" w:rsidRDefault="003E6BD4" w:rsidP="00E0420D">
      <w:pPr>
        <w:pStyle w:val="Paragraphedeliste"/>
        <w:numPr>
          <w:ilvl w:val="0"/>
          <w:numId w:val="12"/>
        </w:numPr>
        <w:rPr>
          <w:b/>
          <w:bCs/>
          <w:sz w:val="22"/>
          <w:szCs w:val="22"/>
        </w:rPr>
      </w:pPr>
      <w:r>
        <w:rPr>
          <w:b/>
          <w:bCs/>
          <w:sz w:val="22"/>
          <w:szCs w:val="22"/>
        </w:rPr>
        <w:t>De j</w:t>
      </w:r>
      <w:r w:rsidR="00E0420D" w:rsidRPr="006A3188">
        <w:rPr>
          <w:b/>
          <w:bCs/>
          <w:sz w:val="22"/>
          <w:szCs w:val="22"/>
        </w:rPr>
        <w:t>ustifier l’intérêt des avis présents dans le recueil des normes comptables</w:t>
      </w:r>
      <w:r w:rsidR="00E0420D">
        <w:rPr>
          <w:b/>
          <w:bCs/>
          <w:sz w:val="22"/>
          <w:szCs w:val="22"/>
        </w:rPr>
        <w:t xml:space="preserve">, dont </w:t>
      </w:r>
      <w:r w:rsidR="005F2EF9">
        <w:rPr>
          <w:b/>
          <w:bCs/>
          <w:sz w:val="22"/>
          <w:szCs w:val="22"/>
        </w:rPr>
        <w:t>vous avez un extrait en annexe 3</w:t>
      </w:r>
      <w:r w:rsidR="00E0420D" w:rsidRPr="006A3188">
        <w:rPr>
          <w:b/>
          <w:bCs/>
          <w:sz w:val="22"/>
          <w:szCs w:val="22"/>
        </w:rPr>
        <w:t xml:space="preserve"> et </w:t>
      </w:r>
      <w:r>
        <w:rPr>
          <w:b/>
          <w:bCs/>
          <w:sz w:val="22"/>
          <w:szCs w:val="22"/>
        </w:rPr>
        <w:t xml:space="preserve">de </w:t>
      </w:r>
      <w:r w:rsidR="00E0420D" w:rsidRPr="006A3188">
        <w:rPr>
          <w:b/>
          <w:bCs/>
          <w:sz w:val="22"/>
          <w:szCs w:val="22"/>
        </w:rPr>
        <w:t>préciser leur place dans la hiérarchie des sources du droit comptable.</w:t>
      </w:r>
    </w:p>
    <w:p w14:paraId="2E212809" w14:textId="77777777" w:rsidR="00E0420D" w:rsidRPr="006A3188" w:rsidRDefault="00E0420D" w:rsidP="00E0420D">
      <w:pPr>
        <w:rPr>
          <w:rFonts w:ascii="Times New Roman" w:hAnsi="Times New Roman" w:cs="Times New Roman"/>
          <w:b/>
          <w:bCs/>
          <w:sz w:val="22"/>
          <w:szCs w:val="22"/>
        </w:rPr>
      </w:pPr>
    </w:p>
    <w:p w14:paraId="4909A395" w14:textId="51844309" w:rsidR="00E0420D" w:rsidRPr="006A3188" w:rsidRDefault="003E6BD4" w:rsidP="00E0420D">
      <w:pPr>
        <w:pStyle w:val="Paragraphedeliste"/>
        <w:numPr>
          <w:ilvl w:val="0"/>
          <w:numId w:val="12"/>
        </w:numPr>
        <w:ind w:right="72"/>
        <w:rPr>
          <w:b/>
          <w:bCs/>
          <w:sz w:val="22"/>
          <w:szCs w:val="22"/>
        </w:rPr>
      </w:pPr>
      <w:r>
        <w:rPr>
          <w:b/>
          <w:bCs/>
          <w:sz w:val="22"/>
          <w:szCs w:val="22"/>
        </w:rPr>
        <w:t>D’é</w:t>
      </w:r>
      <w:r w:rsidR="00E0420D" w:rsidRPr="006A3188">
        <w:rPr>
          <w:b/>
          <w:bCs/>
          <w:sz w:val="22"/>
          <w:szCs w:val="22"/>
        </w:rPr>
        <w:t xml:space="preserve">valuer et </w:t>
      </w:r>
      <w:r>
        <w:rPr>
          <w:b/>
          <w:bCs/>
          <w:sz w:val="22"/>
          <w:szCs w:val="22"/>
        </w:rPr>
        <w:t xml:space="preserve">de </w:t>
      </w:r>
      <w:r w:rsidR="00E0420D" w:rsidRPr="006A3188">
        <w:rPr>
          <w:b/>
          <w:bCs/>
          <w:sz w:val="22"/>
          <w:szCs w:val="22"/>
        </w:rPr>
        <w:t>comptabiliser l’entrée de la mini pelle et de l’entrepôt à l’aide des annexes</w:t>
      </w:r>
      <w:r w:rsidR="00E0420D">
        <w:rPr>
          <w:b/>
          <w:bCs/>
          <w:sz w:val="22"/>
          <w:szCs w:val="22"/>
        </w:rPr>
        <w:t>.</w:t>
      </w:r>
    </w:p>
    <w:p w14:paraId="11D55B75" w14:textId="77777777" w:rsidR="00E0420D" w:rsidRDefault="00E0420D" w:rsidP="00E0420D">
      <w:pPr>
        <w:ind w:right="72"/>
        <w:jc w:val="both"/>
        <w:rPr>
          <w:rFonts w:ascii="Times New Roman" w:hAnsi="Times New Roman" w:cs="Times New Roman"/>
          <w:b/>
          <w:bCs/>
          <w:sz w:val="22"/>
          <w:szCs w:val="22"/>
        </w:rPr>
      </w:pPr>
    </w:p>
    <w:p w14:paraId="41224031" w14:textId="1F5289D8" w:rsidR="00E0420D" w:rsidRPr="0042635F" w:rsidRDefault="003E6BD4" w:rsidP="00E0420D">
      <w:pPr>
        <w:pStyle w:val="Paragraphedeliste"/>
        <w:numPr>
          <w:ilvl w:val="0"/>
          <w:numId w:val="12"/>
        </w:numPr>
        <w:ind w:right="72"/>
        <w:rPr>
          <w:b/>
          <w:bCs/>
          <w:sz w:val="22"/>
          <w:szCs w:val="22"/>
        </w:rPr>
      </w:pPr>
      <w:r>
        <w:rPr>
          <w:b/>
          <w:bCs/>
          <w:sz w:val="22"/>
          <w:szCs w:val="22"/>
        </w:rPr>
        <w:t>D’e</w:t>
      </w:r>
      <w:r w:rsidR="00E0420D" w:rsidRPr="0042635F">
        <w:rPr>
          <w:b/>
          <w:bCs/>
          <w:sz w:val="22"/>
          <w:szCs w:val="22"/>
        </w:rPr>
        <w:t xml:space="preserve">xpliquer l’impact de l’enregistrement de </w:t>
      </w:r>
      <w:r w:rsidR="00E0420D">
        <w:rPr>
          <w:b/>
          <w:bCs/>
          <w:sz w:val="22"/>
          <w:szCs w:val="22"/>
        </w:rPr>
        <w:t>la production par l’entité</w:t>
      </w:r>
      <w:r w:rsidR="00E0420D" w:rsidRPr="0042635F">
        <w:rPr>
          <w:b/>
          <w:bCs/>
          <w:sz w:val="22"/>
          <w:szCs w:val="22"/>
        </w:rPr>
        <w:t xml:space="preserve"> de l’entrepôt sur le résultat de l’exercice.</w:t>
      </w:r>
    </w:p>
    <w:p w14:paraId="5A05637A" w14:textId="7964ECA9" w:rsidR="00E0420D" w:rsidRDefault="00E0420D" w:rsidP="00E0420D">
      <w:pPr>
        <w:rPr>
          <w:rFonts w:ascii="Times New Roman" w:hAnsi="Times New Roman" w:cs="Times New Roman"/>
          <w:b/>
          <w:bCs/>
          <w:sz w:val="22"/>
          <w:szCs w:val="22"/>
        </w:rPr>
      </w:pPr>
    </w:p>
    <w:p w14:paraId="2FD80449" w14:textId="77777777" w:rsidR="008C4536" w:rsidRPr="006A3188" w:rsidRDefault="008C4536" w:rsidP="00E0420D">
      <w:pPr>
        <w:rPr>
          <w:rFonts w:ascii="Times New Roman" w:hAnsi="Times New Roman" w:cs="Times New Roman"/>
          <w:b/>
          <w:bCs/>
          <w:sz w:val="22"/>
          <w:szCs w:val="22"/>
        </w:rPr>
      </w:pPr>
    </w:p>
    <w:p w14:paraId="1BC62AB2" w14:textId="77777777" w:rsidR="00E0420D" w:rsidRPr="006A3188" w:rsidRDefault="00E0420D" w:rsidP="00E0420D">
      <w:pPr>
        <w:pBdr>
          <w:top w:val="single" w:sz="4" w:space="12" w:color="000000"/>
          <w:left w:val="single" w:sz="4" w:space="0" w:color="000000"/>
          <w:bottom w:val="single" w:sz="4" w:space="16" w:color="000000"/>
          <w:right w:val="single" w:sz="4" w:space="0" w:color="000000"/>
        </w:pBdr>
        <w:shd w:val="solid" w:color="C0C0C0" w:fill="auto"/>
        <w:jc w:val="center"/>
        <w:rPr>
          <w:rFonts w:ascii="Times New Roman" w:hAnsi="Times New Roman" w:cs="Times New Roman"/>
          <w:b/>
          <w:bCs/>
          <w:color w:val="000000"/>
          <w:sz w:val="22"/>
          <w:szCs w:val="22"/>
        </w:rPr>
      </w:pPr>
      <w:r w:rsidRPr="006A3188">
        <w:rPr>
          <w:rFonts w:ascii="Times New Roman" w:hAnsi="Times New Roman" w:cs="Times New Roman"/>
          <w:b/>
          <w:bCs/>
          <w:color w:val="000000"/>
          <w:sz w:val="22"/>
          <w:szCs w:val="22"/>
        </w:rPr>
        <w:t>DOSSIER 2 – TRAVAUX MENSUELS</w:t>
      </w:r>
    </w:p>
    <w:p w14:paraId="1C60AD4E" w14:textId="77777777" w:rsidR="00E0420D" w:rsidRPr="006A3188" w:rsidRDefault="00E0420D" w:rsidP="00E0420D">
      <w:pPr>
        <w:rPr>
          <w:rFonts w:ascii="Times New Roman" w:hAnsi="Times New Roman" w:cs="Times New Roman"/>
          <w:b/>
          <w:bCs/>
          <w:sz w:val="22"/>
          <w:szCs w:val="22"/>
        </w:rPr>
      </w:pPr>
    </w:p>
    <w:p w14:paraId="43E55D7B"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 xml:space="preserve">Partie A – LA PAIE </w:t>
      </w:r>
    </w:p>
    <w:p w14:paraId="514010D9" w14:textId="77777777" w:rsidR="00E0420D" w:rsidRPr="006A3188" w:rsidRDefault="00E0420D" w:rsidP="00E0420D">
      <w:pPr>
        <w:jc w:val="both"/>
        <w:rPr>
          <w:rFonts w:ascii="Times New Roman" w:hAnsi="Times New Roman" w:cs="Times New Roman"/>
          <w:sz w:val="22"/>
          <w:szCs w:val="22"/>
        </w:rPr>
      </w:pPr>
    </w:p>
    <w:p w14:paraId="21D33485" w14:textId="335C774A" w:rsidR="00E0420D" w:rsidRPr="006A3188" w:rsidRDefault="00E0420D" w:rsidP="00E0420D">
      <w:pPr>
        <w:ind w:right="-1"/>
        <w:jc w:val="both"/>
        <w:rPr>
          <w:rFonts w:ascii="Times New Roman" w:hAnsi="Times New Roman" w:cs="Times New Roman"/>
          <w:sz w:val="22"/>
          <w:szCs w:val="22"/>
        </w:rPr>
      </w:pPr>
      <w:r w:rsidRPr="006A3188">
        <w:rPr>
          <w:rFonts w:ascii="Times New Roman" w:hAnsi="Times New Roman" w:cs="Times New Roman"/>
          <w:sz w:val="22"/>
          <w:szCs w:val="22"/>
        </w:rPr>
        <w:t xml:space="preserve">Madame BONNET vous communique les informations nécessaires à l’établissement de la paie du mois de </w:t>
      </w:r>
      <w:r>
        <w:rPr>
          <w:rFonts w:ascii="Times New Roman" w:hAnsi="Times New Roman" w:cs="Times New Roman"/>
          <w:sz w:val="22"/>
          <w:szCs w:val="22"/>
        </w:rPr>
        <w:t>décembre</w:t>
      </w:r>
      <w:r w:rsidRPr="006A3188">
        <w:rPr>
          <w:rFonts w:ascii="Times New Roman" w:hAnsi="Times New Roman" w:cs="Times New Roman"/>
          <w:sz w:val="22"/>
          <w:szCs w:val="22"/>
        </w:rPr>
        <w:t xml:space="preserve"> </w:t>
      </w:r>
      <w:r>
        <w:rPr>
          <w:rFonts w:ascii="Times New Roman" w:hAnsi="Times New Roman" w:cs="Times New Roman"/>
          <w:sz w:val="22"/>
          <w:szCs w:val="22"/>
        </w:rPr>
        <w:t>2019</w:t>
      </w:r>
      <w:r w:rsidRPr="006A3188">
        <w:rPr>
          <w:rFonts w:ascii="Times New Roman" w:hAnsi="Times New Roman" w:cs="Times New Roman"/>
          <w:sz w:val="22"/>
          <w:szCs w:val="22"/>
        </w:rPr>
        <w:t>.</w:t>
      </w:r>
      <w:r w:rsidR="003E6BD4">
        <w:rPr>
          <w:rFonts w:ascii="Times New Roman" w:hAnsi="Times New Roman" w:cs="Times New Roman"/>
          <w:sz w:val="22"/>
          <w:szCs w:val="22"/>
        </w:rPr>
        <w:t xml:space="preserve"> Les annexes 5,6, et 7 peuvent vous être utiles.</w:t>
      </w:r>
    </w:p>
    <w:p w14:paraId="3E928412" w14:textId="77777777" w:rsidR="00E0420D" w:rsidRPr="006A3188" w:rsidRDefault="00E0420D" w:rsidP="00E0420D">
      <w:pPr>
        <w:jc w:val="both"/>
        <w:rPr>
          <w:rFonts w:ascii="Times New Roman" w:hAnsi="Times New Roman" w:cs="Times New Roman"/>
          <w:sz w:val="22"/>
          <w:szCs w:val="22"/>
        </w:rPr>
      </w:pPr>
    </w:p>
    <w:p w14:paraId="15E17165" w14:textId="35D81C1A" w:rsidR="00E0420D" w:rsidRPr="006A3188" w:rsidRDefault="003E6BD4" w:rsidP="00E0420D">
      <w:pPr>
        <w:tabs>
          <w:tab w:val="left" w:pos="720"/>
        </w:tabs>
        <w:jc w:val="center"/>
        <w:rPr>
          <w:rFonts w:ascii="Times New Roman" w:hAnsi="Times New Roman" w:cs="Times New Roman"/>
          <w:b/>
          <w:bCs/>
          <w:sz w:val="22"/>
          <w:szCs w:val="22"/>
          <w:u w:val="single"/>
        </w:rPr>
      </w:pPr>
      <w:r>
        <w:rPr>
          <w:rFonts w:ascii="Times New Roman" w:hAnsi="Times New Roman" w:cs="Times New Roman"/>
          <w:b/>
          <w:bCs/>
          <w:sz w:val="22"/>
          <w:szCs w:val="22"/>
          <w:u w:val="single"/>
        </w:rPr>
        <w:t>Missions</w:t>
      </w:r>
    </w:p>
    <w:p w14:paraId="06063BE8" w14:textId="77777777" w:rsidR="00E0420D" w:rsidRDefault="00E0420D" w:rsidP="00E0420D">
      <w:pPr>
        <w:jc w:val="both"/>
        <w:rPr>
          <w:rFonts w:ascii="Times New Roman" w:hAnsi="Times New Roman" w:cs="Times New Roman"/>
          <w:b/>
          <w:bCs/>
          <w:color w:val="000000"/>
          <w:sz w:val="22"/>
          <w:szCs w:val="22"/>
        </w:rPr>
      </w:pPr>
    </w:p>
    <w:p w14:paraId="3834DCF1" w14:textId="77777777" w:rsidR="00E0420D" w:rsidRDefault="00E0420D" w:rsidP="00E0420D">
      <w:pPr>
        <w:jc w:val="both"/>
        <w:rPr>
          <w:rFonts w:ascii="Times New Roman" w:hAnsi="Times New Roman" w:cs="Times New Roman"/>
          <w:sz w:val="22"/>
          <w:szCs w:val="22"/>
        </w:rPr>
      </w:pPr>
      <w:r w:rsidRPr="0098664C">
        <w:rPr>
          <w:rFonts w:ascii="Times New Roman" w:hAnsi="Times New Roman" w:cs="Times New Roman"/>
          <w:bCs/>
          <w:sz w:val="22"/>
          <w:szCs w:val="22"/>
        </w:rPr>
        <w:t>Monsieur Blin</w:t>
      </w:r>
      <w:r>
        <w:rPr>
          <w:rFonts w:ascii="Times New Roman" w:hAnsi="Times New Roman" w:cs="Times New Roman"/>
          <w:bCs/>
          <w:sz w:val="22"/>
          <w:szCs w:val="22"/>
        </w:rPr>
        <w:t xml:space="preserve">, récemment embauché par l’entreprise </w:t>
      </w:r>
      <w:r w:rsidRPr="006A3188">
        <w:rPr>
          <w:rFonts w:ascii="Times New Roman" w:hAnsi="Times New Roman" w:cs="Times New Roman"/>
          <w:sz w:val="22"/>
          <w:szCs w:val="22"/>
        </w:rPr>
        <w:t>DECO’JARDIN</w:t>
      </w:r>
      <w:r>
        <w:rPr>
          <w:rFonts w:ascii="Times New Roman" w:hAnsi="Times New Roman" w:cs="Times New Roman"/>
          <w:sz w:val="22"/>
          <w:szCs w:val="22"/>
        </w:rPr>
        <w:t>, s’interroge sur divers éléments de son bulletin de paie. Entre autres, il n’a pas l’impression de percevoir le montant annoncé lors de son entretien d’embauche.</w:t>
      </w:r>
    </w:p>
    <w:p w14:paraId="5F0CE317" w14:textId="77777777" w:rsidR="00E0420D" w:rsidRDefault="00E0420D" w:rsidP="00E0420D">
      <w:pPr>
        <w:jc w:val="both"/>
        <w:rPr>
          <w:b/>
          <w:sz w:val="22"/>
          <w:szCs w:val="22"/>
          <w:highlight w:val="yellow"/>
        </w:rPr>
      </w:pPr>
    </w:p>
    <w:p w14:paraId="0C70C585" w14:textId="3CDB0757" w:rsidR="0009737E" w:rsidRPr="00F8337D" w:rsidRDefault="005F2EF9" w:rsidP="0009737E">
      <w:pPr>
        <w:pStyle w:val="Paragraphedeliste"/>
        <w:numPr>
          <w:ilvl w:val="0"/>
          <w:numId w:val="24"/>
        </w:numPr>
        <w:ind w:left="786"/>
        <w:rPr>
          <w:sz w:val="22"/>
          <w:szCs w:val="22"/>
        </w:rPr>
      </w:pPr>
      <w:r>
        <w:rPr>
          <w:b/>
          <w:sz w:val="22"/>
          <w:szCs w:val="22"/>
        </w:rPr>
        <w:t>E</w:t>
      </w:r>
      <w:r w:rsidR="0009737E">
        <w:rPr>
          <w:b/>
          <w:sz w:val="22"/>
          <w:szCs w:val="22"/>
        </w:rPr>
        <w:t xml:space="preserve">xpliquer </w:t>
      </w:r>
      <w:r>
        <w:rPr>
          <w:b/>
          <w:sz w:val="22"/>
          <w:szCs w:val="22"/>
        </w:rPr>
        <w:t xml:space="preserve">à Monsieur Blin </w:t>
      </w:r>
      <w:r w:rsidR="0009737E">
        <w:rPr>
          <w:b/>
          <w:sz w:val="22"/>
          <w:szCs w:val="22"/>
        </w:rPr>
        <w:t>la différence entre le net à payer de 1 360,66 € et le net imposable de 1 620,32 €.</w:t>
      </w:r>
    </w:p>
    <w:p w14:paraId="5D5642D3" w14:textId="77777777" w:rsidR="0009737E" w:rsidRPr="009B29B7" w:rsidRDefault="0009737E" w:rsidP="0009737E">
      <w:pPr>
        <w:pStyle w:val="Paragraphedeliste"/>
        <w:ind w:left="720"/>
        <w:rPr>
          <w:sz w:val="22"/>
          <w:szCs w:val="22"/>
        </w:rPr>
      </w:pPr>
    </w:p>
    <w:p w14:paraId="514E8BBE" w14:textId="77777777" w:rsidR="0009737E" w:rsidRPr="00A90DD0" w:rsidRDefault="0009737E" w:rsidP="0009737E">
      <w:pPr>
        <w:pStyle w:val="Paragraphedeliste"/>
        <w:numPr>
          <w:ilvl w:val="0"/>
          <w:numId w:val="24"/>
        </w:numPr>
        <w:ind w:left="786"/>
        <w:rPr>
          <w:b/>
          <w:bCs/>
          <w:sz w:val="22"/>
          <w:szCs w:val="22"/>
        </w:rPr>
      </w:pPr>
      <w:r w:rsidRPr="00A90DD0">
        <w:rPr>
          <w:b/>
          <w:bCs/>
          <w:sz w:val="22"/>
          <w:szCs w:val="22"/>
        </w:rPr>
        <w:t>Comptabiliser le livre de paie du mois de décembre.</w:t>
      </w:r>
    </w:p>
    <w:p w14:paraId="4D53D1DD" w14:textId="77777777" w:rsidR="00E0420D" w:rsidRDefault="00E0420D" w:rsidP="00E0420D">
      <w:pPr>
        <w:jc w:val="both"/>
        <w:rPr>
          <w:rFonts w:ascii="Times New Roman" w:hAnsi="Times New Roman" w:cs="Times New Roman"/>
          <w:b/>
          <w:bCs/>
          <w:color w:val="000000"/>
          <w:sz w:val="22"/>
          <w:szCs w:val="22"/>
        </w:rPr>
      </w:pPr>
    </w:p>
    <w:p w14:paraId="23A6DCF6"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Partie B – LE RAPPROCHEMENT BANCAIRE</w:t>
      </w:r>
    </w:p>
    <w:p w14:paraId="53777C64" w14:textId="77777777" w:rsidR="00E0420D" w:rsidRPr="006A3188" w:rsidRDefault="00E0420D" w:rsidP="00E0420D">
      <w:pPr>
        <w:ind w:right="-1"/>
        <w:jc w:val="both"/>
        <w:rPr>
          <w:rFonts w:ascii="Times New Roman" w:hAnsi="Times New Roman" w:cs="Times New Roman"/>
          <w:sz w:val="22"/>
          <w:szCs w:val="22"/>
        </w:rPr>
      </w:pPr>
    </w:p>
    <w:p w14:paraId="29EBFCEB" w14:textId="77777777" w:rsidR="00E0420D" w:rsidRDefault="00E0420D" w:rsidP="00E0420D">
      <w:pPr>
        <w:ind w:right="-1"/>
        <w:jc w:val="both"/>
        <w:rPr>
          <w:rFonts w:ascii="Times New Roman" w:hAnsi="Times New Roman" w:cs="Times New Roman"/>
          <w:sz w:val="22"/>
          <w:szCs w:val="22"/>
        </w:rPr>
      </w:pPr>
      <w:r w:rsidRPr="006A3188">
        <w:rPr>
          <w:rFonts w:ascii="Times New Roman" w:hAnsi="Times New Roman" w:cs="Times New Roman"/>
          <w:sz w:val="22"/>
          <w:szCs w:val="22"/>
        </w:rPr>
        <w:t xml:space="preserve">Compte tenu des nombreuses transactions bancaires, Madame BONNET a décidé d’établir des états de rapprochement bancaires de façon </w:t>
      </w:r>
      <w:r>
        <w:rPr>
          <w:rFonts w:ascii="Times New Roman" w:hAnsi="Times New Roman" w:cs="Times New Roman"/>
          <w:sz w:val="22"/>
          <w:szCs w:val="22"/>
        </w:rPr>
        <w:t>mensuelles</w:t>
      </w:r>
      <w:r w:rsidRPr="006A3188">
        <w:rPr>
          <w:rFonts w:ascii="Times New Roman" w:hAnsi="Times New Roman" w:cs="Times New Roman"/>
          <w:sz w:val="22"/>
          <w:szCs w:val="22"/>
        </w:rPr>
        <w:t xml:space="preserve"> pour toutes les banques. </w:t>
      </w:r>
      <w:r>
        <w:rPr>
          <w:rFonts w:ascii="Times New Roman" w:hAnsi="Times New Roman" w:cs="Times New Roman"/>
          <w:sz w:val="22"/>
          <w:szCs w:val="22"/>
        </w:rPr>
        <w:t>Elle</w:t>
      </w:r>
      <w:r w:rsidRPr="006A3188">
        <w:rPr>
          <w:rFonts w:ascii="Times New Roman" w:hAnsi="Times New Roman" w:cs="Times New Roman"/>
          <w:sz w:val="22"/>
          <w:szCs w:val="22"/>
        </w:rPr>
        <w:t xml:space="preserve"> vous transmet l</w:t>
      </w:r>
      <w:r>
        <w:rPr>
          <w:rFonts w:ascii="Times New Roman" w:hAnsi="Times New Roman" w:cs="Times New Roman"/>
          <w:sz w:val="22"/>
          <w:szCs w:val="22"/>
        </w:rPr>
        <w:t>es informations nécessaires</w:t>
      </w:r>
      <w:r w:rsidRPr="006A3188">
        <w:rPr>
          <w:rFonts w:ascii="Times New Roman" w:hAnsi="Times New Roman" w:cs="Times New Roman"/>
          <w:sz w:val="22"/>
          <w:szCs w:val="22"/>
        </w:rPr>
        <w:t xml:space="preserve"> du mois de </w:t>
      </w:r>
      <w:r>
        <w:rPr>
          <w:rFonts w:ascii="Times New Roman" w:hAnsi="Times New Roman" w:cs="Times New Roman"/>
          <w:sz w:val="22"/>
          <w:szCs w:val="22"/>
        </w:rPr>
        <w:t>décembre</w:t>
      </w:r>
      <w:r w:rsidRPr="006A3188">
        <w:rPr>
          <w:rFonts w:ascii="Times New Roman" w:hAnsi="Times New Roman" w:cs="Times New Roman"/>
          <w:sz w:val="22"/>
          <w:szCs w:val="22"/>
        </w:rPr>
        <w:t xml:space="preserve"> </w:t>
      </w:r>
      <w:r>
        <w:rPr>
          <w:rFonts w:ascii="Times New Roman" w:hAnsi="Times New Roman" w:cs="Times New Roman"/>
          <w:sz w:val="22"/>
          <w:szCs w:val="22"/>
        </w:rPr>
        <w:t>2019</w:t>
      </w:r>
      <w:r w:rsidRPr="006A3188">
        <w:rPr>
          <w:rFonts w:ascii="Times New Roman" w:hAnsi="Times New Roman" w:cs="Times New Roman"/>
          <w:sz w:val="22"/>
          <w:szCs w:val="22"/>
        </w:rPr>
        <w:t xml:space="preserve"> afin que vous procédiez aux </w:t>
      </w:r>
      <w:r>
        <w:rPr>
          <w:rFonts w:ascii="Times New Roman" w:hAnsi="Times New Roman" w:cs="Times New Roman"/>
          <w:sz w:val="22"/>
          <w:szCs w:val="22"/>
        </w:rPr>
        <w:t>travaux</w:t>
      </w:r>
      <w:r w:rsidRPr="006A3188">
        <w:rPr>
          <w:rFonts w:ascii="Times New Roman" w:hAnsi="Times New Roman" w:cs="Times New Roman"/>
          <w:sz w:val="22"/>
          <w:szCs w:val="22"/>
        </w:rPr>
        <w:t xml:space="preserve"> comptables nécessaires.</w:t>
      </w:r>
    </w:p>
    <w:p w14:paraId="7D5922E0" w14:textId="7DB1A707" w:rsidR="003E6BD4" w:rsidRDefault="003E6BD4" w:rsidP="00E0420D">
      <w:pPr>
        <w:ind w:right="-1"/>
        <w:jc w:val="both"/>
        <w:rPr>
          <w:rFonts w:ascii="Times New Roman" w:hAnsi="Times New Roman" w:cs="Times New Roman"/>
          <w:sz w:val="22"/>
          <w:szCs w:val="22"/>
        </w:rPr>
      </w:pPr>
      <w:r>
        <w:rPr>
          <w:rFonts w:ascii="Times New Roman" w:hAnsi="Times New Roman" w:cs="Times New Roman"/>
          <w:sz w:val="22"/>
          <w:szCs w:val="22"/>
        </w:rPr>
        <w:t>Les annexes 8 et 9 peuvent vous servir dans vos missions.</w:t>
      </w:r>
    </w:p>
    <w:p w14:paraId="5F9BF923" w14:textId="77777777" w:rsidR="003E6BD4" w:rsidRDefault="003E6BD4" w:rsidP="00E0420D">
      <w:pPr>
        <w:ind w:right="-1"/>
        <w:jc w:val="both"/>
        <w:rPr>
          <w:rFonts w:ascii="Times New Roman" w:hAnsi="Times New Roman" w:cs="Times New Roman"/>
          <w:sz w:val="22"/>
          <w:szCs w:val="22"/>
        </w:rPr>
      </w:pPr>
    </w:p>
    <w:p w14:paraId="775716D3" w14:textId="21829C7B" w:rsidR="00E0420D" w:rsidRDefault="003E6BD4" w:rsidP="003E6BD4">
      <w:pPr>
        <w:jc w:val="center"/>
        <w:rPr>
          <w:rFonts w:ascii="Times New Roman" w:hAnsi="Times New Roman" w:cs="Times New Roman"/>
          <w:b/>
          <w:bCs/>
          <w:sz w:val="22"/>
          <w:szCs w:val="22"/>
        </w:rPr>
      </w:pPr>
      <w:r w:rsidRPr="003E6BD4">
        <w:rPr>
          <w:rFonts w:ascii="Times New Roman" w:hAnsi="Times New Roman" w:cs="Times New Roman"/>
          <w:b/>
          <w:bCs/>
          <w:sz w:val="22"/>
          <w:szCs w:val="22"/>
        </w:rPr>
        <w:t>Missions</w:t>
      </w:r>
    </w:p>
    <w:p w14:paraId="7AA7416F" w14:textId="77777777" w:rsidR="003E6BD4" w:rsidRPr="003E6BD4" w:rsidRDefault="003E6BD4" w:rsidP="003E6BD4">
      <w:pPr>
        <w:jc w:val="center"/>
        <w:rPr>
          <w:rFonts w:ascii="Times New Roman" w:hAnsi="Times New Roman" w:cs="Times New Roman"/>
          <w:b/>
          <w:bCs/>
          <w:sz w:val="22"/>
          <w:szCs w:val="22"/>
        </w:rPr>
      </w:pPr>
    </w:p>
    <w:p w14:paraId="63139788" w14:textId="77777777" w:rsidR="00E0420D" w:rsidRPr="00D94BBA" w:rsidRDefault="00E0420D" w:rsidP="00E0420D">
      <w:pPr>
        <w:pStyle w:val="Paragraphedeliste"/>
        <w:numPr>
          <w:ilvl w:val="0"/>
          <w:numId w:val="16"/>
        </w:numPr>
        <w:rPr>
          <w:b/>
          <w:bCs/>
          <w:sz w:val="22"/>
          <w:szCs w:val="22"/>
        </w:rPr>
      </w:pPr>
      <w:r w:rsidRPr="00D94BBA">
        <w:rPr>
          <w:b/>
          <w:bCs/>
          <w:sz w:val="22"/>
          <w:szCs w:val="22"/>
        </w:rPr>
        <w:t>Justifier l’intérêt du rapprochement bancaire.</w:t>
      </w:r>
    </w:p>
    <w:p w14:paraId="01A9386B" w14:textId="77777777" w:rsidR="00E0420D" w:rsidRPr="00D94BBA" w:rsidRDefault="00E0420D" w:rsidP="00E0420D">
      <w:pPr>
        <w:ind w:left="6"/>
        <w:jc w:val="both"/>
        <w:rPr>
          <w:rFonts w:ascii="Times New Roman" w:hAnsi="Times New Roman" w:cs="Times New Roman"/>
          <w:b/>
          <w:bCs/>
          <w:sz w:val="22"/>
          <w:szCs w:val="22"/>
        </w:rPr>
      </w:pPr>
    </w:p>
    <w:p w14:paraId="3A71257C" w14:textId="01914925" w:rsidR="00902B16" w:rsidRPr="003E6BD4" w:rsidRDefault="00E0420D" w:rsidP="003E6BD4">
      <w:pPr>
        <w:pStyle w:val="Paragraphedeliste"/>
        <w:numPr>
          <w:ilvl w:val="0"/>
          <w:numId w:val="16"/>
        </w:numPr>
        <w:rPr>
          <w:b/>
          <w:bCs/>
          <w:spacing w:val="-2"/>
          <w:sz w:val="22"/>
          <w:szCs w:val="22"/>
        </w:rPr>
      </w:pPr>
      <w:r w:rsidRPr="003E6BD4">
        <w:rPr>
          <w:b/>
          <w:bCs/>
          <w:sz w:val="22"/>
          <w:szCs w:val="22"/>
        </w:rPr>
        <w:t xml:space="preserve">Établir le rapprochement bancaire et comptabiliser les écritures nécessaires </w:t>
      </w:r>
      <w:r w:rsidRPr="003E6BD4">
        <w:rPr>
          <w:b/>
          <w:bCs/>
          <w:spacing w:val="-2"/>
          <w:sz w:val="22"/>
          <w:szCs w:val="22"/>
        </w:rPr>
        <w:t>(</w:t>
      </w:r>
      <w:r w:rsidR="00F17D87" w:rsidRPr="003E6BD4">
        <w:rPr>
          <w:b/>
          <w:bCs/>
          <w:spacing w:val="-2"/>
          <w:sz w:val="22"/>
          <w:szCs w:val="22"/>
        </w:rPr>
        <w:t>Document</w:t>
      </w:r>
      <w:r w:rsidRPr="003E6BD4">
        <w:rPr>
          <w:b/>
          <w:bCs/>
          <w:spacing w:val="-2"/>
          <w:sz w:val="22"/>
          <w:szCs w:val="22"/>
        </w:rPr>
        <w:t xml:space="preserve"> </w:t>
      </w:r>
      <w:r w:rsidR="00902B16" w:rsidRPr="003E6BD4">
        <w:rPr>
          <w:b/>
          <w:bCs/>
          <w:spacing w:val="-2"/>
          <w:sz w:val="22"/>
          <w:szCs w:val="22"/>
        </w:rPr>
        <w:t>A</w:t>
      </w:r>
      <w:r w:rsidRPr="003E6BD4">
        <w:rPr>
          <w:b/>
          <w:bCs/>
          <w:spacing w:val="-2"/>
          <w:sz w:val="22"/>
          <w:szCs w:val="22"/>
        </w:rPr>
        <w:t xml:space="preserve"> à rendre avec la copie).</w:t>
      </w:r>
      <w:r w:rsidR="00902B16" w:rsidRPr="003E6BD4">
        <w:rPr>
          <w:b/>
          <w:bCs/>
          <w:spacing w:val="-2"/>
          <w:sz w:val="22"/>
          <w:szCs w:val="22"/>
        </w:rPr>
        <w:br w:type="page"/>
      </w:r>
    </w:p>
    <w:p w14:paraId="22EA3D9C" w14:textId="77777777" w:rsidR="00E0420D" w:rsidRPr="006A3188" w:rsidRDefault="00E0420D" w:rsidP="00E0420D">
      <w:pPr>
        <w:pBdr>
          <w:top w:val="single" w:sz="4" w:space="12" w:color="000000"/>
          <w:left w:val="single" w:sz="4" w:space="0" w:color="000000"/>
          <w:bottom w:val="single" w:sz="4" w:space="16" w:color="000000"/>
          <w:right w:val="single" w:sz="4" w:space="0" w:color="000000"/>
        </w:pBdr>
        <w:shd w:val="solid" w:color="C0C0C0" w:fill="auto"/>
        <w:jc w:val="center"/>
        <w:rPr>
          <w:rFonts w:ascii="Times New Roman" w:hAnsi="Times New Roman" w:cs="Times New Roman"/>
          <w:b/>
          <w:bCs/>
          <w:color w:val="000000"/>
          <w:sz w:val="22"/>
          <w:szCs w:val="22"/>
        </w:rPr>
      </w:pPr>
      <w:r w:rsidRPr="006A3188">
        <w:rPr>
          <w:rFonts w:ascii="Times New Roman" w:hAnsi="Times New Roman" w:cs="Times New Roman"/>
          <w:b/>
          <w:bCs/>
          <w:color w:val="000000"/>
          <w:sz w:val="22"/>
          <w:szCs w:val="22"/>
        </w:rPr>
        <w:lastRenderedPageBreak/>
        <w:t>DOSSIER 3 – TRAVAUX D’INVENTAIRE</w:t>
      </w:r>
    </w:p>
    <w:p w14:paraId="0F4A47F1" w14:textId="77777777" w:rsidR="00E0420D" w:rsidRPr="006A3188" w:rsidRDefault="00E0420D" w:rsidP="00E0420D">
      <w:pPr>
        <w:pStyle w:val="Sansinterligne1"/>
        <w:rPr>
          <w:sz w:val="22"/>
          <w:szCs w:val="22"/>
        </w:rPr>
      </w:pPr>
    </w:p>
    <w:p w14:paraId="2FB699DB" w14:textId="77777777" w:rsidR="00E0420D" w:rsidRPr="006A3188" w:rsidRDefault="00E0420D" w:rsidP="00E0420D">
      <w:pPr>
        <w:rPr>
          <w:rFonts w:ascii="Times New Roman" w:hAnsi="Times New Roman" w:cs="Times New Roman"/>
          <w:bCs/>
          <w:spacing w:val="-2"/>
          <w:sz w:val="22"/>
          <w:szCs w:val="22"/>
        </w:rPr>
      </w:pPr>
    </w:p>
    <w:p w14:paraId="0B392DF8" w14:textId="77777777" w:rsidR="00E0420D" w:rsidRPr="006A3188" w:rsidRDefault="00E0420D" w:rsidP="00E0420D">
      <w:pPr>
        <w:rPr>
          <w:rFonts w:ascii="Times New Roman" w:hAnsi="Times New Roman" w:cs="Times New Roman"/>
          <w:bCs/>
          <w:spacing w:val="-2"/>
          <w:sz w:val="22"/>
          <w:szCs w:val="22"/>
        </w:rPr>
      </w:pPr>
      <w:r w:rsidRPr="006A3188">
        <w:rPr>
          <w:rFonts w:ascii="Times New Roman" w:hAnsi="Times New Roman" w:cs="Times New Roman"/>
          <w:bCs/>
          <w:spacing w:val="-2"/>
          <w:sz w:val="22"/>
          <w:szCs w:val="22"/>
        </w:rPr>
        <w:t>Vous êtes chargé(e) de présenter les écritures d’inventaire au 31 décembre 201</w:t>
      </w:r>
      <w:r>
        <w:rPr>
          <w:rFonts w:ascii="Times New Roman" w:hAnsi="Times New Roman" w:cs="Times New Roman"/>
          <w:bCs/>
          <w:spacing w:val="-2"/>
          <w:sz w:val="22"/>
          <w:szCs w:val="22"/>
        </w:rPr>
        <w:t>9</w:t>
      </w:r>
      <w:r w:rsidRPr="006A3188">
        <w:rPr>
          <w:rFonts w:ascii="Times New Roman" w:hAnsi="Times New Roman" w:cs="Times New Roman"/>
          <w:bCs/>
          <w:spacing w:val="-2"/>
          <w:sz w:val="22"/>
          <w:szCs w:val="22"/>
        </w:rPr>
        <w:t xml:space="preserve">. À ce titre vous disposez des annexes </w:t>
      </w:r>
      <w:r w:rsidR="006114D1">
        <w:rPr>
          <w:rFonts w:ascii="Times New Roman" w:hAnsi="Times New Roman" w:cs="Times New Roman"/>
          <w:bCs/>
          <w:spacing w:val="-2"/>
          <w:sz w:val="22"/>
          <w:szCs w:val="22"/>
        </w:rPr>
        <w:t>10, 11, 12 et 13</w:t>
      </w:r>
      <w:r>
        <w:rPr>
          <w:rFonts w:ascii="Times New Roman" w:hAnsi="Times New Roman" w:cs="Times New Roman"/>
          <w:bCs/>
          <w:spacing w:val="-2"/>
          <w:sz w:val="22"/>
          <w:szCs w:val="22"/>
        </w:rPr>
        <w:t>.</w:t>
      </w:r>
    </w:p>
    <w:p w14:paraId="2BA53A8B" w14:textId="77777777" w:rsidR="00E0420D" w:rsidRPr="006A3188" w:rsidRDefault="00E0420D" w:rsidP="00E0420D">
      <w:pPr>
        <w:rPr>
          <w:rFonts w:ascii="Times New Roman" w:hAnsi="Times New Roman" w:cs="Times New Roman"/>
          <w:bCs/>
          <w:spacing w:val="-2"/>
          <w:sz w:val="22"/>
          <w:szCs w:val="22"/>
        </w:rPr>
      </w:pPr>
    </w:p>
    <w:p w14:paraId="7CC3A9DA"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Partie A – MATÉRIEL INDUSTRIEL</w:t>
      </w:r>
    </w:p>
    <w:p w14:paraId="79581BB5" w14:textId="77777777" w:rsidR="00E0420D" w:rsidRPr="006A3188" w:rsidRDefault="00E0420D" w:rsidP="00E0420D">
      <w:pPr>
        <w:rPr>
          <w:rFonts w:ascii="Times New Roman" w:hAnsi="Times New Roman" w:cs="Times New Roman"/>
          <w:bCs/>
          <w:spacing w:val="-2"/>
          <w:sz w:val="22"/>
          <w:szCs w:val="22"/>
        </w:rPr>
      </w:pPr>
    </w:p>
    <w:p w14:paraId="442BF759" w14:textId="77777777" w:rsidR="00E0420D" w:rsidRPr="006A3188" w:rsidRDefault="00E0420D" w:rsidP="00E0420D">
      <w:pPr>
        <w:jc w:val="both"/>
        <w:rPr>
          <w:rFonts w:ascii="Times New Roman" w:hAnsi="Times New Roman" w:cs="Times New Roman"/>
          <w:bCs/>
          <w:spacing w:val="-2"/>
          <w:sz w:val="22"/>
          <w:szCs w:val="22"/>
        </w:rPr>
      </w:pPr>
      <w:r w:rsidRPr="006A3188">
        <w:rPr>
          <w:rFonts w:ascii="Times New Roman" w:hAnsi="Times New Roman" w:cs="Times New Roman"/>
          <w:bCs/>
          <w:spacing w:val="-2"/>
          <w:sz w:val="22"/>
          <w:szCs w:val="22"/>
        </w:rPr>
        <w:t xml:space="preserve">L’entreprise DECO’JARDIN a procédé à la cession d’un tracteur en </w:t>
      </w:r>
      <w:r>
        <w:rPr>
          <w:rFonts w:ascii="Times New Roman" w:hAnsi="Times New Roman" w:cs="Times New Roman"/>
          <w:bCs/>
          <w:spacing w:val="-2"/>
          <w:sz w:val="22"/>
          <w:szCs w:val="22"/>
        </w:rPr>
        <w:t>2019</w:t>
      </w:r>
      <w:r w:rsidRPr="006A3188">
        <w:rPr>
          <w:rFonts w:ascii="Times New Roman" w:hAnsi="Times New Roman" w:cs="Times New Roman"/>
          <w:bCs/>
          <w:spacing w:val="-2"/>
          <w:sz w:val="22"/>
          <w:szCs w:val="22"/>
        </w:rPr>
        <w:t xml:space="preserve">. </w:t>
      </w:r>
    </w:p>
    <w:p w14:paraId="65BCF044" w14:textId="34E18579" w:rsidR="00E0420D" w:rsidRDefault="003E6BD4" w:rsidP="00E0420D">
      <w:pPr>
        <w:rPr>
          <w:rFonts w:ascii="Times New Roman" w:hAnsi="Times New Roman" w:cs="Times New Roman"/>
          <w:bCs/>
          <w:spacing w:val="-2"/>
          <w:sz w:val="22"/>
          <w:szCs w:val="22"/>
        </w:rPr>
      </w:pPr>
      <w:r>
        <w:rPr>
          <w:rFonts w:ascii="Times New Roman" w:hAnsi="Times New Roman" w:cs="Times New Roman"/>
          <w:bCs/>
          <w:spacing w:val="-2"/>
          <w:sz w:val="22"/>
          <w:szCs w:val="22"/>
        </w:rPr>
        <w:t>L’annexe 10 peut vous servir pour vos missions.</w:t>
      </w:r>
    </w:p>
    <w:p w14:paraId="31701BA6" w14:textId="77777777" w:rsidR="003E6BD4" w:rsidRPr="006A3188" w:rsidRDefault="003E6BD4" w:rsidP="00E0420D">
      <w:pPr>
        <w:rPr>
          <w:rFonts w:ascii="Times New Roman" w:hAnsi="Times New Roman" w:cs="Times New Roman"/>
          <w:bCs/>
          <w:spacing w:val="-2"/>
          <w:sz w:val="22"/>
          <w:szCs w:val="22"/>
        </w:rPr>
      </w:pPr>
    </w:p>
    <w:p w14:paraId="1C5A3FDD" w14:textId="6D1F0E24" w:rsidR="00E0420D" w:rsidRPr="006A3188" w:rsidRDefault="003E6BD4" w:rsidP="00E0420D">
      <w:pPr>
        <w:tabs>
          <w:tab w:val="left" w:pos="720"/>
        </w:tabs>
        <w:jc w:val="center"/>
        <w:rPr>
          <w:rFonts w:ascii="Times New Roman" w:hAnsi="Times New Roman" w:cs="Times New Roman"/>
          <w:b/>
          <w:bCs/>
          <w:sz w:val="22"/>
          <w:szCs w:val="22"/>
          <w:u w:val="single"/>
        </w:rPr>
      </w:pPr>
      <w:r>
        <w:rPr>
          <w:rFonts w:ascii="Times New Roman" w:hAnsi="Times New Roman" w:cs="Times New Roman"/>
          <w:b/>
          <w:bCs/>
          <w:sz w:val="22"/>
          <w:szCs w:val="22"/>
          <w:u w:val="single"/>
        </w:rPr>
        <w:t>Missions</w:t>
      </w:r>
    </w:p>
    <w:p w14:paraId="4D50CEFC" w14:textId="77777777" w:rsidR="00E0420D" w:rsidRDefault="00E0420D" w:rsidP="00E0420D">
      <w:pPr>
        <w:rPr>
          <w:rFonts w:ascii="Times New Roman" w:hAnsi="Times New Roman" w:cs="Times New Roman"/>
          <w:bCs/>
          <w:spacing w:val="-2"/>
          <w:sz w:val="22"/>
          <w:szCs w:val="22"/>
        </w:rPr>
      </w:pPr>
    </w:p>
    <w:p w14:paraId="106836B7" w14:textId="77777777" w:rsidR="00E0420D" w:rsidRDefault="00E0420D" w:rsidP="00E0420D">
      <w:pPr>
        <w:rPr>
          <w:rFonts w:ascii="Times New Roman" w:hAnsi="Times New Roman" w:cs="Times New Roman"/>
          <w:bCs/>
          <w:spacing w:val="-2"/>
          <w:sz w:val="22"/>
          <w:szCs w:val="22"/>
        </w:rPr>
      </w:pPr>
    </w:p>
    <w:p w14:paraId="0907C261" w14:textId="77777777" w:rsidR="00E0420D" w:rsidRPr="009E11E5" w:rsidRDefault="00E0420D" w:rsidP="00E0420D">
      <w:pPr>
        <w:pStyle w:val="Paragraphedeliste"/>
        <w:numPr>
          <w:ilvl w:val="0"/>
          <w:numId w:val="17"/>
        </w:numPr>
        <w:rPr>
          <w:b/>
          <w:sz w:val="22"/>
          <w:szCs w:val="22"/>
        </w:rPr>
      </w:pPr>
      <w:r>
        <w:rPr>
          <w:b/>
          <w:sz w:val="22"/>
          <w:szCs w:val="22"/>
        </w:rPr>
        <w:t xml:space="preserve">Expliquer </w:t>
      </w:r>
      <w:r w:rsidR="000448EE">
        <w:rPr>
          <w:b/>
          <w:sz w:val="22"/>
          <w:szCs w:val="22"/>
        </w:rPr>
        <w:t xml:space="preserve">l’objectif </w:t>
      </w:r>
      <w:r w:rsidRPr="009E11E5">
        <w:rPr>
          <w:b/>
          <w:sz w:val="22"/>
          <w:szCs w:val="22"/>
        </w:rPr>
        <w:t>de l’amortissement</w:t>
      </w:r>
      <w:r w:rsidR="000448EE">
        <w:rPr>
          <w:b/>
          <w:sz w:val="22"/>
          <w:szCs w:val="22"/>
        </w:rPr>
        <w:t xml:space="preserve"> comptable d’une immobilisation</w:t>
      </w:r>
      <w:r>
        <w:rPr>
          <w:b/>
          <w:sz w:val="22"/>
          <w:szCs w:val="22"/>
        </w:rPr>
        <w:t>.</w:t>
      </w:r>
    </w:p>
    <w:p w14:paraId="09B8CA0D" w14:textId="77777777" w:rsidR="00E0420D" w:rsidRPr="009E11E5" w:rsidRDefault="00E0420D" w:rsidP="00E0420D">
      <w:pPr>
        <w:rPr>
          <w:rFonts w:ascii="Times New Roman" w:hAnsi="Times New Roman" w:cs="Times New Roman"/>
          <w:b/>
          <w:sz w:val="22"/>
          <w:szCs w:val="22"/>
        </w:rPr>
      </w:pPr>
    </w:p>
    <w:p w14:paraId="112BFACA" w14:textId="77777777" w:rsidR="00E0420D" w:rsidRPr="009E11E5" w:rsidRDefault="00E0420D" w:rsidP="00E0420D">
      <w:pPr>
        <w:pStyle w:val="Paragraphedeliste"/>
        <w:numPr>
          <w:ilvl w:val="0"/>
          <w:numId w:val="17"/>
        </w:numPr>
        <w:rPr>
          <w:b/>
          <w:bCs/>
          <w:spacing w:val="-2"/>
          <w:sz w:val="22"/>
          <w:szCs w:val="22"/>
        </w:rPr>
      </w:pPr>
      <w:r w:rsidRPr="009E11E5">
        <w:rPr>
          <w:b/>
          <w:sz w:val="22"/>
          <w:szCs w:val="22"/>
        </w:rPr>
        <w:t xml:space="preserve">Comptabiliser </w:t>
      </w:r>
      <w:r>
        <w:rPr>
          <w:b/>
          <w:sz w:val="22"/>
          <w:szCs w:val="22"/>
        </w:rPr>
        <w:t xml:space="preserve">toutes les écritures nécessaires suite à </w:t>
      </w:r>
      <w:r w:rsidRPr="009E11E5">
        <w:rPr>
          <w:b/>
          <w:sz w:val="22"/>
          <w:szCs w:val="22"/>
        </w:rPr>
        <w:t>la cession du tracteur</w:t>
      </w:r>
      <w:r>
        <w:rPr>
          <w:b/>
          <w:sz w:val="22"/>
          <w:szCs w:val="22"/>
        </w:rPr>
        <w:t>.</w:t>
      </w:r>
    </w:p>
    <w:p w14:paraId="5F40D559" w14:textId="77777777" w:rsidR="00E0420D" w:rsidRPr="006A3188" w:rsidRDefault="00E0420D" w:rsidP="00E0420D">
      <w:pPr>
        <w:rPr>
          <w:rFonts w:ascii="Times New Roman" w:hAnsi="Times New Roman" w:cs="Times New Roman"/>
          <w:bCs/>
          <w:spacing w:val="-2"/>
          <w:sz w:val="22"/>
          <w:szCs w:val="22"/>
        </w:rPr>
      </w:pPr>
    </w:p>
    <w:p w14:paraId="5545997D" w14:textId="77777777" w:rsidR="00E0420D" w:rsidRPr="006A3188" w:rsidRDefault="00E0420D" w:rsidP="00E0420D">
      <w:pPr>
        <w:jc w:val="center"/>
        <w:rPr>
          <w:rFonts w:ascii="Times New Roman" w:hAnsi="Times New Roman" w:cs="Times New Roman"/>
          <w:bCs/>
          <w:spacing w:val="-2"/>
          <w:sz w:val="22"/>
          <w:szCs w:val="22"/>
        </w:rPr>
      </w:pPr>
    </w:p>
    <w:p w14:paraId="6A1E284C"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Partie B – CRÉANCES DOUTEUSES ET IRRECOUVRABLES</w:t>
      </w:r>
    </w:p>
    <w:p w14:paraId="21FCEE49" w14:textId="77777777" w:rsidR="00E0420D" w:rsidRPr="006A3188" w:rsidRDefault="00E0420D" w:rsidP="00E0420D">
      <w:pPr>
        <w:jc w:val="center"/>
        <w:rPr>
          <w:rFonts w:ascii="Times New Roman" w:hAnsi="Times New Roman" w:cs="Times New Roman"/>
          <w:b/>
          <w:bCs/>
          <w:sz w:val="22"/>
          <w:szCs w:val="22"/>
        </w:rPr>
      </w:pPr>
    </w:p>
    <w:p w14:paraId="7F4E37F7" w14:textId="77777777" w:rsidR="00E0420D" w:rsidRPr="006A3188" w:rsidRDefault="00E0420D" w:rsidP="00B12473">
      <w:pPr>
        <w:tabs>
          <w:tab w:val="left" w:pos="720"/>
        </w:tabs>
        <w:jc w:val="both"/>
        <w:rPr>
          <w:rFonts w:ascii="Times New Roman" w:hAnsi="Times New Roman" w:cs="Times New Roman"/>
          <w:bCs/>
          <w:sz w:val="22"/>
          <w:szCs w:val="22"/>
        </w:rPr>
      </w:pPr>
      <w:r w:rsidRPr="006A3188">
        <w:rPr>
          <w:rFonts w:ascii="Times New Roman" w:hAnsi="Times New Roman" w:cs="Times New Roman"/>
          <w:bCs/>
          <w:sz w:val="22"/>
          <w:szCs w:val="22"/>
        </w:rPr>
        <w:t>Madame BONNET vous demande de traiter le dossier des clients qui rencontrent des difficultés de trésorerie à la date d’inventaire.</w:t>
      </w:r>
    </w:p>
    <w:p w14:paraId="74F9EFD2" w14:textId="6B459F14" w:rsidR="003E6BD4" w:rsidRDefault="003E6BD4" w:rsidP="003E6BD4">
      <w:pPr>
        <w:rPr>
          <w:rFonts w:ascii="Times New Roman" w:hAnsi="Times New Roman" w:cs="Times New Roman"/>
          <w:bCs/>
          <w:spacing w:val="-2"/>
          <w:sz w:val="22"/>
          <w:szCs w:val="22"/>
        </w:rPr>
      </w:pPr>
      <w:r>
        <w:rPr>
          <w:rFonts w:ascii="Times New Roman" w:hAnsi="Times New Roman" w:cs="Times New Roman"/>
          <w:bCs/>
          <w:spacing w:val="-2"/>
          <w:sz w:val="22"/>
          <w:szCs w:val="22"/>
        </w:rPr>
        <w:t>L’annexe 11 peut vous servir pour vos missions.</w:t>
      </w:r>
    </w:p>
    <w:p w14:paraId="76C5E993" w14:textId="77777777" w:rsidR="00E0420D" w:rsidRPr="006A3188" w:rsidRDefault="00E0420D" w:rsidP="00E0420D">
      <w:pPr>
        <w:tabs>
          <w:tab w:val="left" w:pos="720"/>
        </w:tabs>
        <w:rPr>
          <w:rFonts w:ascii="Times New Roman" w:hAnsi="Times New Roman" w:cs="Times New Roman"/>
          <w:bCs/>
          <w:sz w:val="22"/>
          <w:szCs w:val="22"/>
        </w:rPr>
      </w:pPr>
    </w:p>
    <w:p w14:paraId="12BADEF4" w14:textId="0D3D70BA" w:rsidR="00E0420D" w:rsidRDefault="003E6BD4" w:rsidP="003E6BD4">
      <w:pPr>
        <w:jc w:val="center"/>
        <w:rPr>
          <w:rFonts w:ascii="Times New Roman" w:hAnsi="Times New Roman" w:cs="Times New Roman"/>
          <w:b/>
          <w:bCs/>
          <w:spacing w:val="-2"/>
          <w:sz w:val="22"/>
          <w:szCs w:val="22"/>
        </w:rPr>
      </w:pPr>
      <w:r w:rsidRPr="003E6BD4">
        <w:rPr>
          <w:rFonts w:ascii="Times New Roman" w:hAnsi="Times New Roman" w:cs="Times New Roman"/>
          <w:b/>
          <w:bCs/>
          <w:spacing w:val="-2"/>
          <w:sz w:val="22"/>
          <w:szCs w:val="22"/>
        </w:rPr>
        <w:t>Missions</w:t>
      </w:r>
    </w:p>
    <w:p w14:paraId="091A57F4" w14:textId="77777777" w:rsidR="003E6BD4" w:rsidRPr="003E6BD4" w:rsidRDefault="003E6BD4" w:rsidP="003E6BD4">
      <w:pPr>
        <w:jc w:val="center"/>
        <w:rPr>
          <w:rFonts w:ascii="Times New Roman" w:hAnsi="Times New Roman" w:cs="Times New Roman"/>
          <w:b/>
          <w:bCs/>
          <w:spacing w:val="-2"/>
          <w:sz w:val="22"/>
          <w:szCs w:val="22"/>
        </w:rPr>
      </w:pPr>
    </w:p>
    <w:p w14:paraId="2607FEE0" w14:textId="77777777" w:rsidR="00E0420D" w:rsidRPr="009E11E5" w:rsidRDefault="00E0420D" w:rsidP="00E0420D">
      <w:pPr>
        <w:pStyle w:val="Paragraphedeliste"/>
        <w:numPr>
          <w:ilvl w:val="0"/>
          <w:numId w:val="5"/>
        </w:numPr>
        <w:rPr>
          <w:b/>
          <w:bCs/>
          <w:spacing w:val="-2"/>
          <w:sz w:val="22"/>
          <w:szCs w:val="22"/>
        </w:rPr>
      </w:pPr>
      <w:r w:rsidRPr="009E11E5">
        <w:rPr>
          <w:b/>
          <w:bCs/>
          <w:spacing w:val="-2"/>
          <w:sz w:val="22"/>
          <w:szCs w:val="22"/>
        </w:rPr>
        <w:t>Expliquer le principe comptable conduisant à constater une dépréciation sur créances douteuses.</w:t>
      </w:r>
    </w:p>
    <w:p w14:paraId="1BC98EC0" w14:textId="77777777" w:rsidR="00E0420D" w:rsidRPr="009E11E5" w:rsidRDefault="00E0420D" w:rsidP="00E0420D">
      <w:pPr>
        <w:rPr>
          <w:rFonts w:ascii="Times New Roman" w:hAnsi="Times New Roman" w:cs="Times New Roman"/>
          <w:b/>
          <w:bCs/>
          <w:spacing w:val="-2"/>
          <w:sz w:val="22"/>
          <w:szCs w:val="22"/>
        </w:rPr>
      </w:pPr>
    </w:p>
    <w:p w14:paraId="1E761825" w14:textId="540ADAFA" w:rsidR="00E0420D" w:rsidRPr="009E11E5" w:rsidRDefault="00FA5271" w:rsidP="00E0420D">
      <w:pPr>
        <w:pStyle w:val="Paragraphedeliste"/>
        <w:numPr>
          <w:ilvl w:val="0"/>
          <w:numId w:val="5"/>
        </w:numPr>
        <w:rPr>
          <w:b/>
          <w:bCs/>
          <w:spacing w:val="-2"/>
          <w:sz w:val="22"/>
          <w:szCs w:val="22"/>
        </w:rPr>
      </w:pPr>
      <w:r>
        <w:rPr>
          <w:b/>
          <w:bCs/>
          <w:spacing w:val="-2"/>
          <w:sz w:val="22"/>
          <w:szCs w:val="22"/>
        </w:rPr>
        <w:t>C</w:t>
      </w:r>
      <w:r w:rsidR="00E0420D" w:rsidRPr="009E11E5">
        <w:rPr>
          <w:b/>
          <w:bCs/>
          <w:spacing w:val="-2"/>
          <w:sz w:val="22"/>
          <w:szCs w:val="22"/>
        </w:rPr>
        <w:t xml:space="preserve">ompléter pour l’exercice </w:t>
      </w:r>
      <w:r w:rsidR="00E0420D">
        <w:rPr>
          <w:b/>
          <w:bCs/>
          <w:spacing w:val="-2"/>
          <w:sz w:val="22"/>
          <w:szCs w:val="22"/>
        </w:rPr>
        <w:t>2019</w:t>
      </w:r>
      <w:r w:rsidR="00E0420D" w:rsidRPr="009E11E5">
        <w:rPr>
          <w:b/>
          <w:bCs/>
          <w:spacing w:val="-2"/>
          <w:sz w:val="22"/>
          <w:szCs w:val="22"/>
        </w:rPr>
        <w:t xml:space="preserve"> le tableau de suivi des dépréciations des créances douteuses fourni en annexe </w:t>
      </w:r>
      <w:r w:rsidR="00EC6C0C">
        <w:rPr>
          <w:b/>
          <w:bCs/>
          <w:spacing w:val="-2"/>
          <w:sz w:val="22"/>
          <w:szCs w:val="22"/>
        </w:rPr>
        <w:t>B</w:t>
      </w:r>
      <w:r w:rsidR="00E0420D" w:rsidRPr="009E11E5">
        <w:rPr>
          <w:b/>
          <w:bCs/>
          <w:spacing w:val="-2"/>
          <w:sz w:val="22"/>
          <w:szCs w:val="22"/>
        </w:rPr>
        <w:t xml:space="preserve"> (</w:t>
      </w:r>
      <w:r w:rsidR="00F17D87">
        <w:rPr>
          <w:b/>
          <w:bCs/>
          <w:spacing w:val="-2"/>
          <w:sz w:val="22"/>
          <w:szCs w:val="22"/>
        </w:rPr>
        <w:t>Document</w:t>
      </w:r>
      <w:r w:rsidR="00E0420D" w:rsidRPr="009E11E5">
        <w:rPr>
          <w:b/>
          <w:bCs/>
          <w:spacing w:val="-2"/>
          <w:sz w:val="22"/>
          <w:szCs w:val="22"/>
        </w:rPr>
        <w:t xml:space="preserve"> </w:t>
      </w:r>
      <w:r w:rsidR="00EC6C0C">
        <w:rPr>
          <w:b/>
          <w:bCs/>
          <w:spacing w:val="-2"/>
          <w:sz w:val="22"/>
          <w:szCs w:val="22"/>
        </w:rPr>
        <w:t>B</w:t>
      </w:r>
      <w:r w:rsidR="00E0420D" w:rsidRPr="009E11E5">
        <w:rPr>
          <w:b/>
          <w:bCs/>
          <w:spacing w:val="-2"/>
          <w:sz w:val="22"/>
          <w:szCs w:val="22"/>
        </w:rPr>
        <w:t xml:space="preserve"> à rendre avec la copie).</w:t>
      </w:r>
    </w:p>
    <w:p w14:paraId="3389065A" w14:textId="77777777" w:rsidR="00E0420D" w:rsidRPr="009E11E5" w:rsidRDefault="00E0420D" w:rsidP="00E0420D">
      <w:pPr>
        <w:rPr>
          <w:rFonts w:ascii="Times New Roman" w:hAnsi="Times New Roman" w:cs="Times New Roman"/>
          <w:b/>
          <w:bCs/>
          <w:spacing w:val="-2"/>
          <w:sz w:val="22"/>
          <w:szCs w:val="22"/>
        </w:rPr>
      </w:pPr>
    </w:p>
    <w:p w14:paraId="2AC58C67" w14:textId="4681CBB4" w:rsidR="00E0420D" w:rsidRPr="009E11E5" w:rsidRDefault="00E0420D" w:rsidP="00E0420D">
      <w:pPr>
        <w:pStyle w:val="Paragraphedeliste"/>
        <w:numPr>
          <w:ilvl w:val="0"/>
          <w:numId w:val="5"/>
        </w:numPr>
        <w:rPr>
          <w:b/>
          <w:bCs/>
          <w:spacing w:val="-2"/>
          <w:sz w:val="22"/>
          <w:szCs w:val="22"/>
        </w:rPr>
      </w:pPr>
      <w:r w:rsidRPr="009E11E5">
        <w:rPr>
          <w:b/>
          <w:bCs/>
          <w:spacing w:val="-2"/>
          <w:sz w:val="22"/>
          <w:szCs w:val="22"/>
        </w:rPr>
        <w:t>Comptabiliser</w:t>
      </w:r>
      <w:r w:rsidR="00FA5271">
        <w:rPr>
          <w:b/>
          <w:bCs/>
          <w:spacing w:val="-2"/>
          <w:sz w:val="22"/>
          <w:szCs w:val="22"/>
        </w:rPr>
        <w:t>, client par client,</w:t>
      </w:r>
      <w:r w:rsidRPr="009E11E5">
        <w:rPr>
          <w:b/>
          <w:bCs/>
          <w:spacing w:val="-2"/>
          <w:sz w:val="22"/>
          <w:szCs w:val="22"/>
        </w:rPr>
        <w:t xml:space="preserve"> les écritures comptables nécessaires au 31 décembre </w:t>
      </w:r>
      <w:r>
        <w:rPr>
          <w:b/>
          <w:bCs/>
          <w:spacing w:val="-2"/>
          <w:sz w:val="22"/>
          <w:szCs w:val="22"/>
        </w:rPr>
        <w:t>2019</w:t>
      </w:r>
      <w:r w:rsidRPr="009E11E5">
        <w:rPr>
          <w:b/>
          <w:bCs/>
          <w:spacing w:val="-2"/>
          <w:sz w:val="22"/>
          <w:szCs w:val="22"/>
        </w:rPr>
        <w:t xml:space="preserve"> relatives aux créances douteuses et irrécouvrables. </w:t>
      </w:r>
    </w:p>
    <w:p w14:paraId="77A81FDC" w14:textId="77777777" w:rsidR="00E0420D" w:rsidRPr="009E11E5" w:rsidRDefault="00E0420D" w:rsidP="00E0420D">
      <w:pPr>
        <w:rPr>
          <w:rFonts w:ascii="Times New Roman" w:hAnsi="Times New Roman" w:cs="Times New Roman"/>
          <w:b/>
          <w:bCs/>
          <w:spacing w:val="-2"/>
          <w:sz w:val="22"/>
          <w:szCs w:val="22"/>
        </w:rPr>
      </w:pPr>
    </w:p>
    <w:p w14:paraId="07DB2FF7" w14:textId="0D293CDD" w:rsidR="00E0420D" w:rsidRDefault="00E0420D" w:rsidP="00E0420D">
      <w:pPr>
        <w:rPr>
          <w:rFonts w:ascii="Times New Roman" w:eastAsia="Times New Roman" w:hAnsi="Times New Roman" w:cs="Times New Roman"/>
          <w:b/>
          <w:bCs/>
          <w:spacing w:val="-2"/>
          <w:sz w:val="22"/>
          <w:szCs w:val="22"/>
          <w:lang w:eastAsia="fr-FR"/>
        </w:rPr>
      </w:pPr>
    </w:p>
    <w:p w14:paraId="7ECBBFB6"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Partie C – RÉGULARISATIONS DIVERSES</w:t>
      </w:r>
    </w:p>
    <w:p w14:paraId="6986B707" w14:textId="77777777" w:rsidR="00E0420D" w:rsidRDefault="00E0420D" w:rsidP="00E0420D">
      <w:pPr>
        <w:tabs>
          <w:tab w:val="left" w:pos="720"/>
        </w:tabs>
        <w:jc w:val="center"/>
        <w:rPr>
          <w:rFonts w:ascii="Times New Roman" w:hAnsi="Times New Roman" w:cs="Times New Roman"/>
          <w:b/>
          <w:bCs/>
          <w:sz w:val="22"/>
          <w:szCs w:val="22"/>
          <w:u w:val="single"/>
        </w:rPr>
      </w:pPr>
    </w:p>
    <w:p w14:paraId="702888F1" w14:textId="77777777" w:rsidR="00E0420D" w:rsidRPr="006A3188" w:rsidRDefault="00E0420D" w:rsidP="00E0420D">
      <w:pPr>
        <w:jc w:val="both"/>
        <w:rPr>
          <w:rFonts w:ascii="Times New Roman" w:hAnsi="Times New Roman" w:cs="Times New Roman"/>
          <w:bCs/>
          <w:spacing w:val="-2"/>
          <w:sz w:val="22"/>
          <w:szCs w:val="22"/>
        </w:rPr>
      </w:pPr>
      <w:r w:rsidRPr="006A3188">
        <w:rPr>
          <w:rFonts w:ascii="Times New Roman" w:hAnsi="Times New Roman" w:cs="Times New Roman"/>
          <w:bCs/>
          <w:spacing w:val="-2"/>
          <w:sz w:val="22"/>
          <w:szCs w:val="22"/>
        </w:rPr>
        <w:t xml:space="preserve">Afin de finaliser l’établissement des documents de synthèse, </w:t>
      </w:r>
      <w:r>
        <w:rPr>
          <w:rFonts w:ascii="Times New Roman" w:hAnsi="Times New Roman" w:cs="Times New Roman"/>
          <w:bCs/>
          <w:spacing w:val="-2"/>
          <w:sz w:val="22"/>
          <w:szCs w:val="22"/>
        </w:rPr>
        <w:t>Madame</w:t>
      </w:r>
      <w:r w:rsidRPr="006A3188">
        <w:rPr>
          <w:rFonts w:ascii="Times New Roman" w:hAnsi="Times New Roman" w:cs="Times New Roman"/>
          <w:bCs/>
          <w:spacing w:val="-2"/>
          <w:sz w:val="22"/>
          <w:szCs w:val="22"/>
        </w:rPr>
        <w:t xml:space="preserve"> </w:t>
      </w:r>
      <w:r>
        <w:rPr>
          <w:rFonts w:ascii="Times New Roman" w:hAnsi="Times New Roman" w:cs="Times New Roman"/>
          <w:bCs/>
          <w:spacing w:val="-2"/>
          <w:sz w:val="22"/>
          <w:szCs w:val="22"/>
        </w:rPr>
        <w:t>BONNET</w:t>
      </w:r>
      <w:r w:rsidRPr="006A3188">
        <w:rPr>
          <w:rFonts w:ascii="Times New Roman" w:hAnsi="Times New Roman" w:cs="Times New Roman"/>
          <w:bCs/>
          <w:spacing w:val="-2"/>
          <w:sz w:val="22"/>
          <w:szCs w:val="22"/>
        </w:rPr>
        <w:t xml:space="preserve"> vous demande de procéder à différentes régularisations de fin d’exercice comptable.</w:t>
      </w:r>
    </w:p>
    <w:p w14:paraId="5E1A79FD" w14:textId="77777777" w:rsidR="00E0420D" w:rsidRPr="006A3188" w:rsidRDefault="00E0420D" w:rsidP="00E0420D">
      <w:pPr>
        <w:rPr>
          <w:rFonts w:ascii="Times New Roman" w:hAnsi="Times New Roman" w:cs="Times New Roman"/>
          <w:bCs/>
          <w:spacing w:val="-2"/>
          <w:sz w:val="22"/>
          <w:szCs w:val="22"/>
        </w:rPr>
      </w:pPr>
    </w:p>
    <w:p w14:paraId="3C3CDD51" w14:textId="52ACF0F3" w:rsidR="00E0420D" w:rsidRPr="006A3188" w:rsidRDefault="003E6BD4" w:rsidP="003E6BD4">
      <w:pPr>
        <w:jc w:val="center"/>
        <w:rPr>
          <w:rFonts w:ascii="Times New Roman" w:hAnsi="Times New Roman" w:cs="Times New Roman"/>
          <w:b/>
          <w:sz w:val="22"/>
          <w:szCs w:val="22"/>
        </w:rPr>
      </w:pPr>
      <w:r>
        <w:rPr>
          <w:rFonts w:ascii="Times New Roman" w:hAnsi="Times New Roman" w:cs="Times New Roman"/>
          <w:b/>
          <w:sz w:val="22"/>
          <w:szCs w:val="22"/>
        </w:rPr>
        <w:t>Missions</w:t>
      </w:r>
    </w:p>
    <w:p w14:paraId="4660B3BD" w14:textId="77777777" w:rsidR="00E0420D" w:rsidRPr="006A3188" w:rsidRDefault="00E0420D" w:rsidP="00E0420D">
      <w:pPr>
        <w:rPr>
          <w:rFonts w:ascii="Times New Roman" w:hAnsi="Times New Roman" w:cs="Times New Roman"/>
          <w:bCs/>
          <w:spacing w:val="-2"/>
          <w:sz w:val="22"/>
          <w:szCs w:val="22"/>
        </w:rPr>
      </w:pPr>
    </w:p>
    <w:p w14:paraId="06DC2B1C" w14:textId="7EC61D3A" w:rsidR="00E0420D" w:rsidRPr="001E535D" w:rsidRDefault="00E0420D" w:rsidP="00E0420D">
      <w:pPr>
        <w:pStyle w:val="Paragraphedeliste"/>
        <w:numPr>
          <w:ilvl w:val="0"/>
          <w:numId w:val="18"/>
        </w:numPr>
        <w:ind w:right="72"/>
        <w:rPr>
          <w:b/>
          <w:sz w:val="22"/>
          <w:szCs w:val="22"/>
        </w:rPr>
      </w:pPr>
      <w:r w:rsidRPr="001E535D">
        <w:rPr>
          <w:b/>
          <w:sz w:val="22"/>
          <w:szCs w:val="22"/>
        </w:rPr>
        <w:t xml:space="preserve">Comptabiliser les écritures nécessaires au 31 décembre </w:t>
      </w:r>
      <w:r>
        <w:rPr>
          <w:b/>
          <w:sz w:val="22"/>
          <w:szCs w:val="22"/>
        </w:rPr>
        <w:t>2019</w:t>
      </w:r>
      <w:r w:rsidR="00FA5271">
        <w:rPr>
          <w:b/>
          <w:sz w:val="22"/>
          <w:szCs w:val="22"/>
        </w:rPr>
        <w:t xml:space="preserve"> figurant en annexe 12</w:t>
      </w:r>
      <w:r w:rsidRPr="001E535D">
        <w:rPr>
          <w:b/>
          <w:sz w:val="22"/>
          <w:szCs w:val="22"/>
        </w:rPr>
        <w:t>.</w:t>
      </w:r>
    </w:p>
    <w:p w14:paraId="476E95A8" w14:textId="77777777" w:rsidR="00E0420D" w:rsidRDefault="00E0420D" w:rsidP="00E0420D">
      <w:pPr>
        <w:rPr>
          <w:rFonts w:ascii="Times New Roman" w:hAnsi="Times New Roman" w:cs="Times New Roman"/>
          <w:b/>
          <w:bCs/>
          <w:sz w:val="22"/>
          <w:szCs w:val="22"/>
        </w:rPr>
      </w:pPr>
    </w:p>
    <w:p w14:paraId="13CF8711" w14:textId="77777777" w:rsidR="008B1C23" w:rsidRDefault="008B1C23">
      <w:pPr>
        <w:rPr>
          <w:rFonts w:ascii="Times New Roman" w:hAnsi="Times New Roman" w:cs="Times New Roman"/>
          <w:b/>
          <w:bCs/>
          <w:sz w:val="22"/>
          <w:szCs w:val="22"/>
        </w:rPr>
      </w:pPr>
      <w:r>
        <w:rPr>
          <w:rFonts w:ascii="Times New Roman" w:hAnsi="Times New Roman" w:cs="Times New Roman"/>
          <w:b/>
          <w:bCs/>
          <w:sz w:val="22"/>
          <w:szCs w:val="22"/>
        </w:rPr>
        <w:br w:type="page"/>
      </w:r>
    </w:p>
    <w:p w14:paraId="7870289E" w14:textId="20A5CDA9" w:rsidR="00E0420D" w:rsidRDefault="00E0420D" w:rsidP="00E0420D">
      <w:pPr>
        <w:rPr>
          <w:rFonts w:ascii="Times New Roman" w:hAnsi="Times New Roman" w:cs="Times New Roman"/>
          <w:b/>
          <w:bCs/>
          <w:sz w:val="22"/>
          <w:szCs w:val="22"/>
        </w:rPr>
      </w:pPr>
      <w:r>
        <w:rPr>
          <w:rFonts w:ascii="Times New Roman" w:hAnsi="Times New Roman" w:cs="Times New Roman"/>
          <w:b/>
          <w:bCs/>
          <w:sz w:val="22"/>
          <w:szCs w:val="22"/>
        </w:rPr>
        <w:lastRenderedPageBreak/>
        <w:t>Madame Bonnet a déjà procédé à l’enregistrement d’une écriture comptable fournie en annexe 1</w:t>
      </w:r>
      <w:r w:rsidR="005B29EB">
        <w:rPr>
          <w:rFonts w:ascii="Times New Roman" w:hAnsi="Times New Roman" w:cs="Times New Roman"/>
          <w:b/>
          <w:bCs/>
          <w:sz w:val="22"/>
          <w:szCs w:val="22"/>
        </w:rPr>
        <w:t>3</w:t>
      </w:r>
      <w:r>
        <w:rPr>
          <w:rFonts w:ascii="Times New Roman" w:hAnsi="Times New Roman" w:cs="Times New Roman"/>
          <w:b/>
          <w:bCs/>
          <w:sz w:val="22"/>
          <w:szCs w:val="22"/>
        </w:rPr>
        <w:t>.</w:t>
      </w:r>
    </w:p>
    <w:p w14:paraId="01D32665" w14:textId="77777777" w:rsidR="00E0420D" w:rsidRDefault="00E0420D" w:rsidP="00E0420D">
      <w:pPr>
        <w:rPr>
          <w:rFonts w:ascii="Times New Roman" w:hAnsi="Times New Roman" w:cs="Times New Roman"/>
          <w:b/>
          <w:bCs/>
          <w:sz w:val="22"/>
          <w:szCs w:val="22"/>
        </w:rPr>
      </w:pPr>
    </w:p>
    <w:p w14:paraId="414C5CFC" w14:textId="77777777" w:rsidR="00E0420D" w:rsidRPr="006A3188" w:rsidRDefault="00E0420D" w:rsidP="00E0420D">
      <w:pPr>
        <w:rPr>
          <w:rFonts w:ascii="Times New Roman" w:hAnsi="Times New Roman" w:cs="Times New Roman"/>
          <w:b/>
          <w:bCs/>
          <w:sz w:val="22"/>
          <w:szCs w:val="22"/>
        </w:rPr>
      </w:pPr>
    </w:p>
    <w:p w14:paraId="29981573" w14:textId="77777777" w:rsidR="00E0420D" w:rsidRPr="001E535D" w:rsidRDefault="00E0420D" w:rsidP="00E0420D">
      <w:pPr>
        <w:pStyle w:val="Paragraphedeliste"/>
        <w:numPr>
          <w:ilvl w:val="0"/>
          <w:numId w:val="18"/>
        </w:numPr>
        <w:rPr>
          <w:b/>
          <w:bCs/>
          <w:sz w:val="22"/>
          <w:szCs w:val="22"/>
        </w:rPr>
      </w:pPr>
      <w:r w:rsidRPr="001E535D">
        <w:rPr>
          <w:b/>
          <w:bCs/>
          <w:sz w:val="22"/>
          <w:szCs w:val="22"/>
        </w:rPr>
        <w:t>Expliquer l’importance du libellé d’écritures comptables.</w:t>
      </w:r>
    </w:p>
    <w:p w14:paraId="4A7BB7D1" w14:textId="77777777" w:rsidR="00E0420D" w:rsidRPr="001E535D" w:rsidRDefault="00E0420D" w:rsidP="00E0420D">
      <w:pPr>
        <w:rPr>
          <w:b/>
          <w:bCs/>
          <w:sz w:val="22"/>
          <w:szCs w:val="22"/>
        </w:rPr>
      </w:pPr>
    </w:p>
    <w:p w14:paraId="07479B01" w14:textId="3E77B908" w:rsidR="00E0420D" w:rsidRPr="001E535D" w:rsidRDefault="00E0420D" w:rsidP="00E0420D">
      <w:pPr>
        <w:pStyle w:val="Paragraphedeliste"/>
        <w:numPr>
          <w:ilvl w:val="0"/>
          <w:numId w:val="18"/>
        </w:numPr>
        <w:rPr>
          <w:b/>
          <w:bCs/>
          <w:sz w:val="22"/>
          <w:szCs w:val="22"/>
        </w:rPr>
      </w:pPr>
      <w:r w:rsidRPr="001E535D">
        <w:rPr>
          <w:b/>
          <w:bCs/>
          <w:sz w:val="22"/>
          <w:szCs w:val="22"/>
        </w:rPr>
        <w:t>Analyser et justifier au regard des principes</w:t>
      </w:r>
      <w:r>
        <w:rPr>
          <w:b/>
          <w:bCs/>
          <w:sz w:val="22"/>
          <w:szCs w:val="22"/>
        </w:rPr>
        <w:t xml:space="preserve"> comptables</w:t>
      </w:r>
      <w:r w:rsidR="00FA5271">
        <w:rPr>
          <w:b/>
          <w:bCs/>
          <w:sz w:val="22"/>
          <w:szCs w:val="22"/>
        </w:rPr>
        <w:t xml:space="preserve"> cet </w:t>
      </w:r>
      <w:r w:rsidRPr="001E535D">
        <w:rPr>
          <w:b/>
          <w:bCs/>
          <w:sz w:val="22"/>
          <w:szCs w:val="22"/>
        </w:rPr>
        <w:t>enregistrement</w:t>
      </w:r>
      <w:r>
        <w:rPr>
          <w:b/>
          <w:bCs/>
          <w:sz w:val="22"/>
          <w:szCs w:val="22"/>
        </w:rPr>
        <w:t>.</w:t>
      </w:r>
    </w:p>
    <w:p w14:paraId="6112332D" w14:textId="77777777" w:rsidR="00E0420D" w:rsidRPr="006A3188" w:rsidRDefault="00E0420D" w:rsidP="00E0420D">
      <w:pPr>
        <w:rPr>
          <w:rFonts w:ascii="Times New Roman" w:hAnsi="Times New Roman" w:cs="Times New Roman"/>
          <w:bCs/>
          <w:spacing w:val="-2"/>
          <w:sz w:val="22"/>
          <w:szCs w:val="22"/>
        </w:rPr>
      </w:pPr>
    </w:p>
    <w:p w14:paraId="12423FEF" w14:textId="77777777" w:rsidR="00E0420D" w:rsidRPr="006A3188" w:rsidRDefault="00E0420D" w:rsidP="00E0420D">
      <w:pPr>
        <w:jc w:val="center"/>
        <w:rPr>
          <w:rFonts w:ascii="Times New Roman" w:hAnsi="Times New Roman" w:cs="Times New Roman"/>
          <w:bCs/>
          <w:spacing w:val="-2"/>
          <w:sz w:val="22"/>
          <w:szCs w:val="22"/>
        </w:rPr>
      </w:pPr>
    </w:p>
    <w:p w14:paraId="129B6D99" w14:textId="60899771" w:rsidR="00E0420D" w:rsidRPr="006A3188" w:rsidRDefault="003E6BD4" w:rsidP="00E0420D">
      <w:pPr>
        <w:pBdr>
          <w:top w:val="single" w:sz="4" w:space="12" w:color="000000"/>
          <w:left w:val="single" w:sz="4" w:space="0" w:color="000000"/>
          <w:bottom w:val="single" w:sz="4" w:space="16" w:color="000000"/>
          <w:right w:val="single" w:sz="4" w:space="0" w:color="000000"/>
        </w:pBdr>
        <w:shd w:val="solid" w:color="C0C0C0" w:fill="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DOSSIER 4 – CLÔ</w:t>
      </w:r>
      <w:r w:rsidR="00E0420D" w:rsidRPr="006A3188">
        <w:rPr>
          <w:rFonts w:ascii="Times New Roman" w:hAnsi="Times New Roman" w:cs="Times New Roman"/>
          <w:b/>
          <w:bCs/>
          <w:color w:val="000000"/>
          <w:sz w:val="22"/>
          <w:szCs w:val="22"/>
        </w:rPr>
        <w:t>TURE</w:t>
      </w:r>
    </w:p>
    <w:p w14:paraId="6FC83BC7" w14:textId="77777777" w:rsidR="00E0420D" w:rsidRPr="006A3188" w:rsidRDefault="00E0420D" w:rsidP="00E0420D">
      <w:pPr>
        <w:rPr>
          <w:rFonts w:ascii="Times New Roman" w:hAnsi="Times New Roman" w:cs="Times New Roman"/>
          <w:bCs/>
          <w:color w:val="FF0000"/>
          <w:spacing w:val="-2"/>
          <w:sz w:val="22"/>
          <w:szCs w:val="22"/>
        </w:rPr>
      </w:pPr>
    </w:p>
    <w:p w14:paraId="6FAA4025" w14:textId="77777777" w:rsidR="00E0420D" w:rsidRPr="006A3188" w:rsidRDefault="00E0420D" w:rsidP="00E0420D">
      <w:pPr>
        <w:rPr>
          <w:rFonts w:ascii="Times New Roman" w:hAnsi="Times New Roman" w:cs="Times New Roman"/>
          <w:bCs/>
          <w:color w:val="FF0000"/>
          <w:spacing w:val="-2"/>
          <w:sz w:val="22"/>
          <w:szCs w:val="22"/>
        </w:rPr>
      </w:pPr>
    </w:p>
    <w:p w14:paraId="716BB935"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 xml:space="preserve">Partie A – </w:t>
      </w:r>
      <w:r>
        <w:rPr>
          <w:rFonts w:ascii="Times New Roman" w:hAnsi="Times New Roman" w:cs="Times New Roman"/>
          <w:b/>
          <w:bCs/>
          <w:sz w:val="22"/>
          <w:szCs w:val="22"/>
        </w:rPr>
        <w:t>CL</w:t>
      </w:r>
      <w:r w:rsidRPr="00BC5166">
        <w:rPr>
          <w:rFonts w:ascii="Times New Roman" w:hAnsi="Times New Roman" w:cs="Times New Roman"/>
          <w:b/>
          <w:bCs/>
          <w:sz w:val="22"/>
          <w:szCs w:val="22"/>
        </w:rPr>
        <w:t>Ô</w:t>
      </w:r>
      <w:r>
        <w:rPr>
          <w:rFonts w:ascii="Times New Roman" w:hAnsi="Times New Roman" w:cs="Times New Roman"/>
          <w:b/>
          <w:bCs/>
          <w:sz w:val="22"/>
          <w:szCs w:val="22"/>
        </w:rPr>
        <w:t>TURE DES COMPTES</w:t>
      </w:r>
    </w:p>
    <w:p w14:paraId="4CAD2A80" w14:textId="77777777" w:rsidR="00E0420D" w:rsidRPr="003C2BDA" w:rsidRDefault="00E0420D" w:rsidP="00E0420D">
      <w:pPr>
        <w:rPr>
          <w:rFonts w:ascii="Times New Roman" w:hAnsi="Times New Roman" w:cs="Times New Roman"/>
          <w:bCs/>
          <w:spacing w:val="-2"/>
          <w:sz w:val="22"/>
          <w:szCs w:val="22"/>
        </w:rPr>
      </w:pPr>
    </w:p>
    <w:p w14:paraId="2A446145" w14:textId="22D2EA1F" w:rsidR="00E0420D" w:rsidRPr="003C2BDA" w:rsidRDefault="003E6BD4" w:rsidP="00B12473">
      <w:pPr>
        <w:jc w:val="both"/>
        <w:rPr>
          <w:rFonts w:ascii="Times New Roman" w:hAnsi="Times New Roman" w:cs="Times New Roman"/>
          <w:bCs/>
          <w:spacing w:val="-2"/>
          <w:sz w:val="22"/>
          <w:szCs w:val="22"/>
        </w:rPr>
      </w:pPr>
      <w:r>
        <w:rPr>
          <w:rFonts w:ascii="Times New Roman" w:hAnsi="Times New Roman" w:cs="Times New Roman"/>
          <w:bCs/>
          <w:spacing w:val="-2"/>
          <w:sz w:val="22"/>
          <w:szCs w:val="22"/>
        </w:rPr>
        <w:t>U</w:t>
      </w:r>
      <w:r w:rsidR="00E0420D">
        <w:rPr>
          <w:rFonts w:ascii="Times New Roman" w:hAnsi="Times New Roman" w:cs="Times New Roman"/>
          <w:bCs/>
          <w:spacing w:val="-2"/>
          <w:sz w:val="22"/>
          <w:szCs w:val="22"/>
        </w:rPr>
        <w:t>ne balance</w:t>
      </w:r>
      <w:r>
        <w:rPr>
          <w:rFonts w:ascii="Times New Roman" w:hAnsi="Times New Roman" w:cs="Times New Roman"/>
          <w:bCs/>
          <w:spacing w:val="-2"/>
          <w:sz w:val="22"/>
          <w:szCs w:val="22"/>
        </w:rPr>
        <w:t xml:space="preserve"> après inventaire au 31/12/2019 est disponible dans le dossier documentaire.</w:t>
      </w:r>
    </w:p>
    <w:p w14:paraId="1C5455B5" w14:textId="77777777" w:rsidR="00E0420D" w:rsidRDefault="00E0420D" w:rsidP="00E0420D">
      <w:pPr>
        <w:rPr>
          <w:rFonts w:ascii="Times New Roman" w:hAnsi="Times New Roman" w:cs="Times New Roman"/>
          <w:bCs/>
          <w:spacing w:val="-2"/>
          <w:sz w:val="22"/>
          <w:szCs w:val="22"/>
        </w:rPr>
      </w:pPr>
    </w:p>
    <w:p w14:paraId="4D8AA4EB" w14:textId="6FDAADC4" w:rsidR="00E0420D" w:rsidRPr="003E6BD4" w:rsidRDefault="003E6BD4" w:rsidP="003E6BD4">
      <w:pPr>
        <w:jc w:val="center"/>
        <w:rPr>
          <w:rFonts w:ascii="Times New Roman" w:hAnsi="Times New Roman" w:cs="Times New Roman"/>
          <w:b/>
          <w:bCs/>
          <w:spacing w:val="-2"/>
          <w:sz w:val="22"/>
          <w:szCs w:val="22"/>
        </w:rPr>
      </w:pPr>
      <w:r w:rsidRPr="003E6BD4">
        <w:rPr>
          <w:rFonts w:ascii="Times New Roman" w:hAnsi="Times New Roman" w:cs="Times New Roman"/>
          <w:b/>
          <w:bCs/>
          <w:spacing w:val="-2"/>
          <w:sz w:val="22"/>
          <w:szCs w:val="22"/>
        </w:rPr>
        <w:t>Missions</w:t>
      </w:r>
    </w:p>
    <w:p w14:paraId="2C73C1B3" w14:textId="77777777" w:rsidR="003E6BD4" w:rsidRDefault="003E6BD4" w:rsidP="00E0420D">
      <w:pPr>
        <w:rPr>
          <w:rFonts w:ascii="Times New Roman" w:hAnsi="Times New Roman" w:cs="Times New Roman"/>
          <w:bCs/>
          <w:spacing w:val="-2"/>
          <w:sz w:val="22"/>
          <w:szCs w:val="22"/>
        </w:rPr>
      </w:pPr>
    </w:p>
    <w:p w14:paraId="5AE5AA01" w14:textId="77777777" w:rsidR="00E0420D" w:rsidRDefault="00E0420D" w:rsidP="00E0420D">
      <w:pPr>
        <w:pStyle w:val="Paragraphedeliste"/>
        <w:numPr>
          <w:ilvl w:val="0"/>
          <w:numId w:val="19"/>
        </w:numPr>
        <w:rPr>
          <w:b/>
          <w:bCs/>
          <w:spacing w:val="-2"/>
          <w:sz w:val="22"/>
          <w:szCs w:val="22"/>
        </w:rPr>
      </w:pPr>
      <w:r w:rsidRPr="00FE2A31">
        <w:rPr>
          <w:b/>
          <w:bCs/>
          <w:spacing w:val="-2"/>
          <w:sz w:val="22"/>
          <w:szCs w:val="22"/>
        </w:rPr>
        <w:t>Calculer et qualifier le résultat de l’entreprise.</w:t>
      </w:r>
    </w:p>
    <w:p w14:paraId="37B7D203" w14:textId="77777777" w:rsidR="00E0420D" w:rsidRDefault="00E0420D" w:rsidP="00E0420D">
      <w:pPr>
        <w:rPr>
          <w:b/>
          <w:bCs/>
          <w:spacing w:val="-2"/>
          <w:sz w:val="22"/>
          <w:szCs w:val="22"/>
        </w:rPr>
      </w:pPr>
    </w:p>
    <w:p w14:paraId="22009B47" w14:textId="77777777" w:rsidR="00E0420D" w:rsidRPr="00FE2A31" w:rsidRDefault="00E0420D" w:rsidP="00E0420D">
      <w:pPr>
        <w:pStyle w:val="Paragraphedeliste"/>
        <w:numPr>
          <w:ilvl w:val="0"/>
          <w:numId w:val="19"/>
        </w:numPr>
        <w:rPr>
          <w:b/>
          <w:bCs/>
          <w:spacing w:val="-2"/>
          <w:sz w:val="22"/>
          <w:szCs w:val="22"/>
        </w:rPr>
      </w:pPr>
      <w:r w:rsidRPr="00FE2A31">
        <w:rPr>
          <w:b/>
          <w:bCs/>
          <w:spacing w:val="-2"/>
          <w:sz w:val="22"/>
          <w:szCs w:val="22"/>
        </w:rPr>
        <w:t>Expliquer les différent</w:t>
      </w:r>
      <w:r>
        <w:rPr>
          <w:b/>
          <w:bCs/>
          <w:spacing w:val="-2"/>
          <w:sz w:val="22"/>
          <w:szCs w:val="22"/>
        </w:rPr>
        <w:t xml:space="preserve">es modalités </w:t>
      </w:r>
      <w:r w:rsidRPr="00FE2A31">
        <w:rPr>
          <w:b/>
          <w:bCs/>
          <w:spacing w:val="-2"/>
          <w:sz w:val="22"/>
          <w:szCs w:val="22"/>
        </w:rPr>
        <w:t>de clôture des comptes.</w:t>
      </w:r>
    </w:p>
    <w:p w14:paraId="0C51B2A3" w14:textId="77777777" w:rsidR="00E0420D" w:rsidRDefault="00E0420D" w:rsidP="00E0420D">
      <w:pPr>
        <w:rPr>
          <w:b/>
          <w:bCs/>
          <w:spacing w:val="-2"/>
          <w:sz w:val="22"/>
          <w:szCs w:val="22"/>
        </w:rPr>
      </w:pPr>
    </w:p>
    <w:p w14:paraId="353EC167" w14:textId="77777777" w:rsidR="00E0420D" w:rsidRDefault="00E0420D" w:rsidP="00E0420D">
      <w:pPr>
        <w:rPr>
          <w:rFonts w:ascii="Times New Roman" w:hAnsi="Times New Roman" w:cs="Times New Roman"/>
          <w:bCs/>
          <w:spacing w:val="-2"/>
          <w:sz w:val="22"/>
          <w:szCs w:val="22"/>
        </w:rPr>
      </w:pPr>
    </w:p>
    <w:p w14:paraId="438E4A02" w14:textId="77777777" w:rsidR="00E0420D" w:rsidRDefault="00E0420D" w:rsidP="00E0420D">
      <w:pPr>
        <w:rPr>
          <w:rFonts w:ascii="Times New Roman" w:hAnsi="Times New Roman" w:cs="Times New Roman"/>
          <w:bCs/>
          <w:spacing w:val="-2"/>
          <w:sz w:val="22"/>
          <w:szCs w:val="22"/>
        </w:rPr>
      </w:pPr>
    </w:p>
    <w:p w14:paraId="44BA1467"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 xml:space="preserve">Partie </w:t>
      </w:r>
      <w:r>
        <w:rPr>
          <w:rFonts w:ascii="Times New Roman" w:hAnsi="Times New Roman" w:cs="Times New Roman"/>
          <w:b/>
          <w:bCs/>
          <w:sz w:val="22"/>
          <w:szCs w:val="22"/>
        </w:rPr>
        <w:t>B</w:t>
      </w:r>
      <w:r w:rsidRPr="006A3188">
        <w:rPr>
          <w:rFonts w:ascii="Times New Roman" w:hAnsi="Times New Roman" w:cs="Times New Roman"/>
          <w:b/>
          <w:bCs/>
          <w:sz w:val="22"/>
          <w:szCs w:val="22"/>
        </w:rPr>
        <w:t xml:space="preserve"> – </w:t>
      </w:r>
      <w:r>
        <w:rPr>
          <w:rFonts w:ascii="Times New Roman" w:hAnsi="Times New Roman" w:cs="Times New Roman"/>
          <w:b/>
          <w:bCs/>
          <w:sz w:val="22"/>
          <w:szCs w:val="22"/>
        </w:rPr>
        <w:t>FICHIER DES ÉCRITURES COMPTABLES</w:t>
      </w:r>
    </w:p>
    <w:p w14:paraId="5A25DCD4" w14:textId="77777777" w:rsidR="00524402" w:rsidRDefault="00524402" w:rsidP="00524402">
      <w:pPr>
        <w:rPr>
          <w:rFonts w:ascii="Times New Roman" w:hAnsi="Times New Roman" w:cs="Times New Roman"/>
          <w:bCs/>
          <w:spacing w:val="-2"/>
          <w:sz w:val="22"/>
          <w:szCs w:val="22"/>
        </w:rPr>
      </w:pPr>
    </w:p>
    <w:p w14:paraId="29A387BC" w14:textId="75DA7E22" w:rsidR="00524402" w:rsidRPr="00524402" w:rsidRDefault="00524402" w:rsidP="00524402">
      <w:pPr>
        <w:rPr>
          <w:rFonts w:ascii="Times New Roman" w:hAnsi="Times New Roman" w:cs="Times New Roman"/>
          <w:bCs/>
          <w:spacing w:val="-2"/>
          <w:sz w:val="22"/>
          <w:szCs w:val="22"/>
        </w:rPr>
      </w:pPr>
      <w:r w:rsidRPr="00524402">
        <w:rPr>
          <w:rFonts w:ascii="Times New Roman" w:hAnsi="Times New Roman" w:cs="Times New Roman"/>
          <w:bCs/>
          <w:spacing w:val="-2"/>
          <w:sz w:val="22"/>
          <w:szCs w:val="22"/>
        </w:rPr>
        <w:t>Madame BONNET pense que l’entreprise DECO’JARDIN va faire l’objet d’un contrôle fiscal en 2020. Elle sait qu’elle doit remettre un fichier au vérificateur de comptabilité lors de son intervention sur place. Elle s’interroge sur les obligations à remplir concernant ce fichier.</w:t>
      </w:r>
    </w:p>
    <w:p w14:paraId="019AFCC2" w14:textId="5C9E335C" w:rsidR="00524402" w:rsidRDefault="003E6BD4" w:rsidP="00524402">
      <w:pPr>
        <w:rPr>
          <w:rFonts w:ascii="Times New Roman" w:hAnsi="Times New Roman" w:cs="Times New Roman"/>
          <w:bCs/>
          <w:spacing w:val="-2"/>
          <w:sz w:val="22"/>
          <w:szCs w:val="22"/>
        </w:rPr>
      </w:pPr>
      <w:r>
        <w:rPr>
          <w:rFonts w:ascii="Times New Roman" w:hAnsi="Times New Roman" w:cs="Times New Roman"/>
          <w:bCs/>
          <w:spacing w:val="-2"/>
          <w:sz w:val="22"/>
          <w:szCs w:val="22"/>
        </w:rPr>
        <w:t>L’annexe 15 peut vous aider à réaliser vos missions.</w:t>
      </w:r>
    </w:p>
    <w:p w14:paraId="3C252B03" w14:textId="77777777" w:rsidR="003E6BD4" w:rsidRPr="00524402" w:rsidRDefault="003E6BD4" w:rsidP="00524402">
      <w:pPr>
        <w:rPr>
          <w:rFonts w:ascii="Times New Roman" w:hAnsi="Times New Roman" w:cs="Times New Roman"/>
          <w:bCs/>
          <w:spacing w:val="-2"/>
          <w:sz w:val="22"/>
          <w:szCs w:val="22"/>
        </w:rPr>
      </w:pPr>
    </w:p>
    <w:p w14:paraId="461C88F5" w14:textId="685C00C4" w:rsidR="00524402" w:rsidRPr="003E6BD4" w:rsidRDefault="003E6BD4" w:rsidP="003E6BD4">
      <w:pPr>
        <w:jc w:val="center"/>
        <w:rPr>
          <w:rFonts w:ascii="Times New Roman" w:hAnsi="Times New Roman" w:cs="Times New Roman"/>
          <w:b/>
          <w:bCs/>
          <w:spacing w:val="-2"/>
          <w:sz w:val="22"/>
          <w:szCs w:val="22"/>
        </w:rPr>
      </w:pPr>
      <w:r w:rsidRPr="003E6BD4">
        <w:rPr>
          <w:rFonts w:ascii="Times New Roman" w:hAnsi="Times New Roman" w:cs="Times New Roman"/>
          <w:b/>
          <w:bCs/>
          <w:spacing w:val="-2"/>
          <w:sz w:val="22"/>
          <w:szCs w:val="22"/>
        </w:rPr>
        <w:t>Missions</w:t>
      </w:r>
    </w:p>
    <w:p w14:paraId="33492BD2" w14:textId="77777777" w:rsidR="003E6BD4" w:rsidRDefault="003E6BD4" w:rsidP="00524402">
      <w:pPr>
        <w:rPr>
          <w:rFonts w:ascii="Times New Roman" w:hAnsi="Times New Roman" w:cs="Times New Roman"/>
          <w:bCs/>
          <w:spacing w:val="-2"/>
          <w:sz w:val="22"/>
          <w:szCs w:val="22"/>
        </w:rPr>
      </w:pPr>
    </w:p>
    <w:p w14:paraId="465BBDA2" w14:textId="77777777" w:rsidR="00524402" w:rsidRPr="00524402" w:rsidRDefault="00524402" w:rsidP="00524402">
      <w:pPr>
        <w:rPr>
          <w:rFonts w:ascii="Times New Roman" w:hAnsi="Times New Roman" w:cs="Times New Roman"/>
          <w:bCs/>
          <w:spacing w:val="-2"/>
          <w:sz w:val="22"/>
          <w:szCs w:val="22"/>
        </w:rPr>
      </w:pPr>
    </w:p>
    <w:p w14:paraId="31AD9FEA" w14:textId="1BC87A4F" w:rsidR="00E0420D" w:rsidRPr="006C01FA" w:rsidRDefault="00F17D87" w:rsidP="006C01FA">
      <w:pPr>
        <w:pStyle w:val="Paragraphedeliste"/>
        <w:numPr>
          <w:ilvl w:val="0"/>
          <w:numId w:val="27"/>
        </w:numPr>
        <w:rPr>
          <w:b/>
          <w:bCs/>
          <w:spacing w:val="-2"/>
          <w:sz w:val="22"/>
          <w:szCs w:val="22"/>
        </w:rPr>
      </w:pPr>
      <w:r w:rsidRPr="006C01FA">
        <w:rPr>
          <w:b/>
          <w:bCs/>
          <w:spacing w:val="-2"/>
          <w:sz w:val="22"/>
          <w:szCs w:val="22"/>
        </w:rPr>
        <w:t xml:space="preserve">Rappeler le nom du fichier qui doit être remis au vérificateur et indiquer quelles sont les obligations concernant le contenu </w:t>
      </w:r>
      <w:r w:rsidR="006C01FA" w:rsidRPr="006C01FA">
        <w:rPr>
          <w:b/>
          <w:bCs/>
          <w:spacing w:val="-2"/>
          <w:sz w:val="22"/>
          <w:szCs w:val="22"/>
        </w:rPr>
        <w:t>et la transmission de ce fichier.</w:t>
      </w:r>
    </w:p>
    <w:p w14:paraId="419CFAA2" w14:textId="342520A8" w:rsidR="00E0420D" w:rsidRPr="00E71A9F" w:rsidRDefault="00E0420D" w:rsidP="00E71A9F">
      <w:pPr>
        <w:ind w:left="360"/>
        <w:rPr>
          <w:b/>
          <w:bCs/>
          <w:spacing w:val="-2"/>
          <w:sz w:val="22"/>
          <w:szCs w:val="22"/>
        </w:rPr>
      </w:pPr>
      <w:r w:rsidRPr="006A3188">
        <w:br w:type="page"/>
      </w:r>
    </w:p>
    <w:p w14:paraId="3E47E248" w14:textId="77777777" w:rsidR="00E0420D" w:rsidRPr="006A3188" w:rsidRDefault="00E0420D" w:rsidP="00E0420D">
      <w:pPr>
        <w:jc w:val="center"/>
        <w:rPr>
          <w:rFonts w:ascii="Times New Roman" w:hAnsi="Times New Roman" w:cs="Times New Roman"/>
          <w:b/>
          <w:bCs/>
          <w:spacing w:val="-2"/>
          <w:sz w:val="22"/>
          <w:szCs w:val="22"/>
        </w:rPr>
      </w:pPr>
      <w:r w:rsidRPr="006A3188">
        <w:rPr>
          <w:rFonts w:ascii="Times New Roman" w:hAnsi="Times New Roman" w:cs="Times New Roman"/>
          <w:b/>
          <w:bCs/>
          <w:spacing w:val="-2"/>
          <w:sz w:val="22"/>
          <w:szCs w:val="22"/>
        </w:rPr>
        <w:lastRenderedPageBreak/>
        <w:t>ANNEXE 1</w:t>
      </w:r>
    </w:p>
    <w:p w14:paraId="66C0BE4B" w14:textId="77777777" w:rsidR="00E0420D" w:rsidRPr="006A3188" w:rsidRDefault="00E0420D" w:rsidP="00E0420D">
      <w:pPr>
        <w:jc w:val="center"/>
        <w:rPr>
          <w:rFonts w:ascii="Times New Roman" w:hAnsi="Times New Roman" w:cs="Times New Roman"/>
          <w:b/>
          <w:bCs/>
          <w:spacing w:val="-2"/>
          <w:sz w:val="22"/>
          <w:szCs w:val="22"/>
        </w:rPr>
      </w:pPr>
    </w:p>
    <w:p w14:paraId="0B5130CB" w14:textId="77777777" w:rsidR="00E0420D" w:rsidRPr="006A3188" w:rsidRDefault="00E0420D" w:rsidP="00E0420D">
      <w:pPr>
        <w:jc w:val="center"/>
        <w:rPr>
          <w:rFonts w:ascii="Times New Roman" w:hAnsi="Times New Roman" w:cs="Times New Roman"/>
          <w:b/>
          <w:bCs/>
          <w:spacing w:val="-2"/>
          <w:sz w:val="22"/>
          <w:szCs w:val="22"/>
        </w:rPr>
      </w:pPr>
      <w:r w:rsidRPr="006A3188">
        <w:rPr>
          <w:rFonts w:ascii="Times New Roman" w:hAnsi="Times New Roman" w:cs="Times New Roman"/>
          <w:b/>
          <w:bCs/>
          <w:spacing w:val="-2"/>
          <w:sz w:val="22"/>
          <w:szCs w:val="22"/>
          <w:u w:val="single"/>
        </w:rPr>
        <w:t>Extrait des opérations courantes de l’entreprise DECO’JARDIN pour le mois d</w:t>
      </w:r>
      <w:r>
        <w:rPr>
          <w:rFonts w:ascii="Times New Roman" w:hAnsi="Times New Roman" w:cs="Times New Roman"/>
          <w:b/>
          <w:bCs/>
          <w:spacing w:val="-2"/>
          <w:sz w:val="22"/>
          <w:szCs w:val="22"/>
          <w:u w:val="single"/>
        </w:rPr>
        <w:t>e décembre</w:t>
      </w:r>
      <w:r w:rsidRPr="006A3188">
        <w:rPr>
          <w:rFonts w:ascii="Times New Roman" w:hAnsi="Times New Roman" w:cs="Times New Roman"/>
          <w:b/>
          <w:bCs/>
          <w:spacing w:val="-2"/>
          <w:sz w:val="22"/>
          <w:szCs w:val="22"/>
          <w:u w:val="single"/>
        </w:rPr>
        <w:t xml:space="preserve"> </w:t>
      </w:r>
      <w:r>
        <w:rPr>
          <w:rFonts w:ascii="Times New Roman" w:hAnsi="Times New Roman" w:cs="Times New Roman"/>
          <w:b/>
          <w:bCs/>
          <w:spacing w:val="-2"/>
          <w:sz w:val="22"/>
          <w:szCs w:val="22"/>
          <w:u w:val="single"/>
        </w:rPr>
        <w:t>2019</w:t>
      </w:r>
    </w:p>
    <w:p w14:paraId="44C9A4A7" w14:textId="77777777" w:rsidR="00E0420D" w:rsidRPr="006A3188" w:rsidRDefault="00E0420D" w:rsidP="00E0420D">
      <w:pPr>
        <w:jc w:val="center"/>
        <w:rPr>
          <w:rFonts w:ascii="Times New Roman" w:hAnsi="Times New Roman" w:cs="Times New Roman"/>
          <w:b/>
          <w:bCs/>
          <w:sz w:val="22"/>
          <w:szCs w:val="22"/>
        </w:rPr>
      </w:pPr>
    </w:p>
    <w:p w14:paraId="06BE6A65" w14:textId="77777777" w:rsidR="00E0420D" w:rsidRPr="006A3188" w:rsidRDefault="00E0420D" w:rsidP="00E0420D">
      <w:pPr>
        <w:rPr>
          <w:rFonts w:ascii="Times New Roman" w:hAnsi="Times New Roman" w:cs="Times New Roman"/>
          <w:b/>
          <w:bCs/>
          <w:sz w:val="22"/>
          <w:szCs w:val="22"/>
        </w:rPr>
      </w:pPr>
    </w:p>
    <w:p w14:paraId="5204625B" w14:textId="77777777" w:rsidR="00E0420D" w:rsidRPr="006A3188" w:rsidRDefault="00E0420D" w:rsidP="00E0420D">
      <w:pPr>
        <w:jc w:val="both"/>
        <w:rPr>
          <w:rFonts w:ascii="Times New Roman" w:hAnsi="Times New Roman" w:cs="Times New Roman"/>
          <w:b/>
          <w:bCs/>
          <w:sz w:val="22"/>
          <w:szCs w:val="22"/>
        </w:rPr>
      </w:pPr>
      <w:r w:rsidRPr="006A3188">
        <w:rPr>
          <w:rFonts w:ascii="Times New Roman" w:hAnsi="Times New Roman" w:cs="Times New Roman"/>
          <w:b/>
          <w:sz w:val="22"/>
          <w:szCs w:val="22"/>
        </w:rPr>
        <w:t xml:space="preserve">Le 03 </w:t>
      </w:r>
      <w:r>
        <w:rPr>
          <w:rFonts w:ascii="Times New Roman" w:hAnsi="Times New Roman" w:cs="Times New Roman"/>
          <w:b/>
          <w:sz w:val="22"/>
          <w:szCs w:val="22"/>
        </w:rPr>
        <w:t>décembre</w:t>
      </w:r>
      <w:r w:rsidRPr="006A3188">
        <w:rPr>
          <w:rFonts w:ascii="Times New Roman" w:hAnsi="Times New Roman" w:cs="Times New Roman"/>
          <w:b/>
          <w:sz w:val="22"/>
          <w:szCs w:val="22"/>
        </w:rPr>
        <w:t xml:space="preserve"> : </w:t>
      </w:r>
      <w:r w:rsidRPr="006A3188">
        <w:rPr>
          <w:rFonts w:ascii="Times New Roman" w:hAnsi="Times New Roman" w:cs="Times New Roman"/>
          <w:sz w:val="22"/>
          <w:szCs w:val="22"/>
        </w:rPr>
        <w:t>Vente de meubles de jardin fabriqués par l’entreprise au client RENARD (facture n° 6733) : Brut 2 000 € HT ; Remise 10 % ; Escompte 5 % ; Port facturé 150 € HT.</w:t>
      </w:r>
    </w:p>
    <w:p w14:paraId="0D3E29B5" w14:textId="77777777" w:rsidR="00E0420D" w:rsidRPr="006A3188" w:rsidRDefault="00E0420D" w:rsidP="00E0420D">
      <w:pPr>
        <w:rPr>
          <w:rFonts w:ascii="Times New Roman" w:hAnsi="Times New Roman" w:cs="Times New Roman"/>
          <w:b/>
          <w:bCs/>
          <w:sz w:val="22"/>
          <w:szCs w:val="22"/>
        </w:rPr>
      </w:pPr>
    </w:p>
    <w:p w14:paraId="24D2C6C5" w14:textId="77777777" w:rsidR="00670F28" w:rsidRDefault="00E0420D" w:rsidP="00E0420D">
      <w:pPr>
        <w:jc w:val="both"/>
        <w:rPr>
          <w:rFonts w:ascii="Times New Roman" w:hAnsi="Times New Roman" w:cs="Times New Roman"/>
          <w:color w:val="000000" w:themeColor="text1"/>
          <w:sz w:val="22"/>
          <w:szCs w:val="22"/>
        </w:rPr>
      </w:pPr>
      <w:r w:rsidRPr="006A3188">
        <w:rPr>
          <w:rFonts w:ascii="Times New Roman" w:hAnsi="Times New Roman" w:cs="Times New Roman"/>
          <w:b/>
          <w:sz w:val="22"/>
          <w:szCs w:val="22"/>
        </w:rPr>
        <w:t xml:space="preserve">Le 08 </w:t>
      </w:r>
      <w:r>
        <w:rPr>
          <w:rFonts w:ascii="Times New Roman" w:hAnsi="Times New Roman" w:cs="Times New Roman"/>
          <w:b/>
          <w:sz w:val="22"/>
          <w:szCs w:val="22"/>
        </w:rPr>
        <w:t>décembre</w:t>
      </w:r>
      <w:r w:rsidRPr="006A3188">
        <w:rPr>
          <w:rFonts w:ascii="Times New Roman" w:hAnsi="Times New Roman" w:cs="Times New Roman"/>
          <w:b/>
          <w:sz w:val="22"/>
          <w:szCs w:val="22"/>
        </w:rPr>
        <w:t xml:space="preserve"> : </w:t>
      </w:r>
      <w:r w:rsidRPr="006A3188">
        <w:rPr>
          <w:rFonts w:ascii="Times New Roman" w:hAnsi="Times New Roman" w:cs="Times New Roman"/>
          <w:sz w:val="22"/>
          <w:szCs w:val="22"/>
        </w:rPr>
        <w:t>Achat de bois exotique au fournisseur japonais HIROMOTO 120</w:t>
      </w:r>
      <w:r w:rsidR="00EF5D99">
        <w:rPr>
          <w:rFonts w:ascii="Times New Roman" w:hAnsi="Times New Roman" w:cs="Times New Roman"/>
          <w:sz w:val="22"/>
          <w:szCs w:val="22"/>
        </w:rPr>
        <w:t xml:space="preserve"> </w:t>
      </w:r>
      <w:r w:rsidRPr="006A3188">
        <w:rPr>
          <w:rFonts w:ascii="Times New Roman" w:hAnsi="Times New Roman" w:cs="Times New Roman"/>
          <w:sz w:val="22"/>
          <w:szCs w:val="22"/>
        </w:rPr>
        <w:t>000 yens</w:t>
      </w:r>
      <w:r>
        <w:rPr>
          <w:rFonts w:ascii="Times New Roman" w:hAnsi="Times New Roman" w:cs="Times New Roman"/>
          <w:sz w:val="22"/>
          <w:szCs w:val="22"/>
        </w:rPr>
        <w:t xml:space="preserve"> </w:t>
      </w:r>
      <w:r w:rsidRPr="00406B8E">
        <w:rPr>
          <w:rFonts w:ascii="Times New Roman" w:hAnsi="Times New Roman" w:cs="Times New Roman"/>
          <w:sz w:val="22"/>
          <w:szCs w:val="22"/>
        </w:rPr>
        <w:t>(</w:t>
      </w:r>
      <w:r w:rsidRPr="003C02C6">
        <w:rPr>
          <w:rFonts w:ascii="Times New Roman" w:hAnsi="Times New Roman" w:cs="Times New Roman"/>
          <w:sz w:val="22"/>
          <w:szCs w:val="22"/>
        </w:rPr>
        <w:t>Facture 98IJ)</w:t>
      </w:r>
      <w:r w:rsidRPr="00406B8E">
        <w:rPr>
          <w:rFonts w:ascii="Times New Roman" w:hAnsi="Times New Roman" w:cs="Times New Roman"/>
          <w:sz w:val="22"/>
          <w:szCs w:val="22"/>
        </w:rPr>
        <w:t xml:space="preserve">. </w:t>
      </w:r>
      <w:r w:rsidRPr="003C02C6">
        <w:rPr>
          <w:rFonts w:ascii="Times New Roman" w:hAnsi="Times New Roman" w:cs="Times New Roman"/>
          <w:sz w:val="22"/>
          <w:szCs w:val="22"/>
        </w:rPr>
        <w:t>L’entreprise</w:t>
      </w:r>
      <w:r w:rsidRPr="006A3188">
        <w:rPr>
          <w:rFonts w:ascii="Times New Roman" w:hAnsi="Times New Roman" w:cs="Times New Roman"/>
          <w:color w:val="000000" w:themeColor="text1"/>
          <w:sz w:val="22"/>
          <w:szCs w:val="22"/>
        </w:rPr>
        <w:t xml:space="preserve"> s’acquitte de la TVA auprès d’un transitaire. </w:t>
      </w:r>
    </w:p>
    <w:p w14:paraId="45202804" w14:textId="77777777" w:rsidR="00E0420D" w:rsidRPr="006A3188" w:rsidRDefault="00E0420D" w:rsidP="00E0420D">
      <w:pPr>
        <w:jc w:val="both"/>
        <w:rPr>
          <w:rFonts w:ascii="Times New Roman" w:hAnsi="Times New Roman" w:cs="Times New Roman"/>
          <w:sz w:val="22"/>
          <w:szCs w:val="22"/>
        </w:rPr>
      </w:pPr>
      <w:r w:rsidRPr="006A3188">
        <w:rPr>
          <w:rFonts w:ascii="Times New Roman" w:hAnsi="Times New Roman" w:cs="Times New Roman"/>
          <w:sz w:val="22"/>
          <w:szCs w:val="22"/>
        </w:rPr>
        <w:t xml:space="preserve">Cours du yen au 8 </w:t>
      </w:r>
      <w:r>
        <w:rPr>
          <w:rFonts w:ascii="Times New Roman" w:hAnsi="Times New Roman" w:cs="Times New Roman"/>
          <w:sz w:val="22"/>
          <w:szCs w:val="22"/>
        </w:rPr>
        <w:t>décembre</w:t>
      </w:r>
      <w:r w:rsidRPr="006A3188">
        <w:rPr>
          <w:rFonts w:ascii="Times New Roman" w:hAnsi="Times New Roman" w:cs="Times New Roman"/>
          <w:sz w:val="22"/>
          <w:szCs w:val="22"/>
        </w:rPr>
        <w:t xml:space="preserve"> 201</w:t>
      </w:r>
      <w:r w:rsidR="00670F28">
        <w:rPr>
          <w:rFonts w:ascii="Times New Roman" w:hAnsi="Times New Roman" w:cs="Times New Roman"/>
          <w:sz w:val="22"/>
          <w:szCs w:val="22"/>
        </w:rPr>
        <w:t>9</w:t>
      </w:r>
      <w:r w:rsidRPr="006A3188">
        <w:rPr>
          <w:rFonts w:ascii="Times New Roman" w:hAnsi="Times New Roman" w:cs="Times New Roman"/>
          <w:sz w:val="22"/>
          <w:szCs w:val="22"/>
        </w:rPr>
        <w:t xml:space="preserve"> : 1 </w:t>
      </w:r>
      <w:r w:rsidR="00670F28">
        <w:rPr>
          <w:rFonts w:ascii="Times New Roman" w:hAnsi="Times New Roman" w:cs="Times New Roman"/>
          <w:sz w:val="22"/>
          <w:szCs w:val="22"/>
        </w:rPr>
        <w:t>EUR</w:t>
      </w:r>
      <w:r w:rsidRPr="006A3188">
        <w:rPr>
          <w:rFonts w:ascii="Times New Roman" w:hAnsi="Times New Roman" w:cs="Times New Roman"/>
          <w:sz w:val="22"/>
          <w:szCs w:val="22"/>
        </w:rPr>
        <w:t xml:space="preserve"> = 120 </w:t>
      </w:r>
      <w:r w:rsidR="00670F28">
        <w:rPr>
          <w:rFonts w:ascii="Times New Roman" w:hAnsi="Times New Roman" w:cs="Times New Roman"/>
          <w:sz w:val="22"/>
          <w:szCs w:val="22"/>
        </w:rPr>
        <w:t>JPY</w:t>
      </w:r>
      <w:r w:rsidRPr="006A3188">
        <w:rPr>
          <w:rFonts w:ascii="Times New Roman" w:hAnsi="Times New Roman" w:cs="Times New Roman"/>
          <w:sz w:val="22"/>
          <w:szCs w:val="22"/>
        </w:rPr>
        <w:t>.</w:t>
      </w:r>
    </w:p>
    <w:p w14:paraId="7DAC00FC" w14:textId="77777777" w:rsidR="00E0420D" w:rsidRPr="006A3188" w:rsidRDefault="00E0420D" w:rsidP="00E0420D">
      <w:pPr>
        <w:rPr>
          <w:rFonts w:ascii="Times New Roman" w:hAnsi="Times New Roman" w:cs="Times New Roman"/>
          <w:b/>
          <w:bCs/>
          <w:sz w:val="22"/>
          <w:szCs w:val="22"/>
        </w:rPr>
      </w:pPr>
    </w:p>
    <w:p w14:paraId="4AAEB417" w14:textId="77777777" w:rsidR="00E0420D" w:rsidRPr="006A3188" w:rsidRDefault="00E0420D" w:rsidP="00E0420D">
      <w:pPr>
        <w:jc w:val="both"/>
        <w:rPr>
          <w:rFonts w:ascii="Times New Roman" w:hAnsi="Times New Roman" w:cs="Times New Roman"/>
          <w:sz w:val="22"/>
          <w:szCs w:val="22"/>
        </w:rPr>
      </w:pPr>
      <w:r w:rsidRPr="006A3188">
        <w:rPr>
          <w:rFonts w:ascii="Times New Roman" w:hAnsi="Times New Roman" w:cs="Times New Roman"/>
          <w:b/>
          <w:bCs/>
          <w:sz w:val="22"/>
          <w:szCs w:val="22"/>
        </w:rPr>
        <w:t xml:space="preserve">Le 09 </w:t>
      </w:r>
      <w:r>
        <w:rPr>
          <w:rFonts w:ascii="Times New Roman" w:hAnsi="Times New Roman" w:cs="Times New Roman"/>
          <w:b/>
          <w:bCs/>
          <w:sz w:val="22"/>
          <w:szCs w:val="22"/>
        </w:rPr>
        <w:t>décembre</w:t>
      </w:r>
      <w:r w:rsidRPr="006A3188">
        <w:rPr>
          <w:rFonts w:ascii="Times New Roman" w:hAnsi="Times New Roman" w:cs="Times New Roman"/>
          <w:b/>
          <w:bCs/>
          <w:sz w:val="22"/>
          <w:szCs w:val="22"/>
        </w:rPr>
        <w:t xml:space="preserve"> : </w:t>
      </w:r>
      <w:r w:rsidRPr="006A3188">
        <w:rPr>
          <w:rFonts w:ascii="Times New Roman" w:hAnsi="Times New Roman" w:cs="Times New Roman"/>
          <w:bCs/>
          <w:sz w:val="22"/>
          <w:szCs w:val="22"/>
        </w:rPr>
        <w:t>Facture (n°2538) reçue du transitaire en douane relative à la facture</w:t>
      </w:r>
      <w:r>
        <w:rPr>
          <w:rFonts w:ascii="Times New Roman" w:hAnsi="Times New Roman" w:cs="Times New Roman"/>
          <w:bCs/>
          <w:sz w:val="22"/>
          <w:szCs w:val="22"/>
        </w:rPr>
        <w:t xml:space="preserve"> </w:t>
      </w:r>
      <w:r w:rsidRPr="00BC5166">
        <w:rPr>
          <w:rFonts w:ascii="Times New Roman" w:hAnsi="Times New Roman" w:cs="Times New Roman"/>
          <w:bCs/>
          <w:sz w:val="22"/>
          <w:szCs w:val="22"/>
        </w:rPr>
        <w:t>du 8 décembre.</w:t>
      </w:r>
      <w:r w:rsidRPr="006A3188">
        <w:rPr>
          <w:rFonts w:ascii="Times New Roman" w:hAnsi="Times New Roman" w:cs="Times New Roman"/>
          <w:sz w:val="22"/>
          <w:szCs w:val="22"/>
        </w:rPr>
        <w:t xml:space="preserve"> La facture du transitaire comporte les indications suivantes :</w:t>
      </w:r>
    </w:p>
    <w:p w14:paraId="2B3FA99A" w14:textId="77777777" w:rsidR="00E0420D" w:rsidRPr="006A3188" w:rsidRDefault="00E0420D" w:rsidP="00E0420D">
      <w:pPr>
        <w:tabs>
          <w:tab w:val="right" w:pos="4253"/>
        </w:tabs>
        <w:jc w:val="both"/>
        <w:rPr>
          <w:rFonts w:ascii="Times New Roman" w:hAnsi="Times New Roman" w:cs="Times New Roman"/>
          <w:sz w:val="22"/>
          <w:szCs w:val="22"/>
        </w:rPr>
      </w:pPr>
      <w:r w:rsidRPr="006A3188">
        <w:rPr>
          <w:rFonts w:ascii="Times New Roman" w:hAnsi="Times New Roman" w:cs="Times New Roman"/>
          <w:sz w:val="22"/>
          <w:szCs w:val="22"/>
        </w:rPr>
        <w:t>Honoraires du transitaire</w:t>
      </w:r>
      <w:r w:rsidRPr="006A3188">
        <w:rPr>
          <w:rFonts w:ascii="Times New Roman" w:hAnsi="Times New Roman" w:cs="Times New Roman"/>
          <w:sz w:val="22"/>
          <w:szCs w:val="22"/>
        </w:rPr>
        <w:tab/>
        <w:t>150 € HT</w:t>
      </w:r>
    </w:p>
    <w:p w14:paraId="445A4B37" w14:textId="77777777" w:rsidR="00E0420D" w:rsidRPr="006A3188" w:rsidRDefault="00E0420D" w:rsidP="00E0420D">
      <w:pPr>
        <w:tabs>
          <w:tab w:val="right" w:pos="4253"/>
        </w:tabs>
        <w:jc w:val="both"/>
        <w:rPr>
          <w:rFonts w:ascii="Times New Roman" w:hAnsi="Times New Roman" w:cs="Times New Roman"/>
          <w:sz w:val="22"/>
          <w:szCs w:val="22"/>
        </w:rPr>
      </w:pPr>
      <w:r w:rsidRPr="006A3188">
        <w:rPr>
          <w:rFonts w:ascii="Times New Roman" w:hAnsi="Times New Roman" w:cs="Times New Roman"/>
          <w:sz w:val="22"/>
          <w:szCs w:val="22"/>
        </w:rPr>
        <w:t>Droits de douane</w:t>
      </w:r>
      <w:r w:rsidRPr="006A3188">
        <w:rPr>
          <w:rFonts w:ascii="Times New Roman" w:hAnsi="Times New Roman" w:cs="Times New Roman"/>
          <w:sz w:val="22"/>
          <w:szCs w:val="22"/>
        </w:rPr>
        <w:tab/>
        <w:t>100 € HT</w:t>
      </w:r>
    </w:p>
    <w:p w14:paraId="570467C1" w14:textId="77777777" w:rsidR="00E0420D" w:rsidRPr="006A3188" w:rsidRDefault="00E0420D" w:rsidP="00E0420D">
      <w:pPr>
        <w:tabs>
          <w:tab w:val="right" w:pos="4253"/>
        </w:tabs>
        <w:jc w:val="both"/>
        <w:rPr>
          <w:rFonts w:ascii="Times New Roman" w:hAnsi="Times New Roman" w:cs="Times New Roman"/>
          <w:color w:val="FF0000"/>
          <w:sz w:val="22"/>
          <w:szCs w:val="22"/>
        </w:rPr>
      </w:pPr>
      <w:r w:rsidRPr="006A3188">
        <w:rPr>
          <w:rFonts w:ascii="Times New Roman" w:hAnsi="Times New Roman" w:cs="Times New Roman"/>
          <w:sz w:val="22"/>
          <w:szCs w:val="22"/>
        </w:rPr>
        <w:t>TVA sur les biens</w:t>
      </w:r>
      <w:r w:rsidRPr="006A3188">
        <w:rPr>
          <w:rFonts w:ascii="Times New Roman" w:hAnsi="Times New Roman" w:cs="Times New Roman"/>
          <w:sz w:val="22"/>
          <w:szCs w:val="22"/>
        </w:rPr>
        <w:tab/>
        <w:t xml:space="preserve">200 € </w:t>
      </w:r>
    </w:p>
    <w:p w14:paraId="5F0D2ABB" w14:textId="77777777" w:rsidR="00E0420D" w:rsidRPr="006A3188" w:rsidRDefault="00E0420D" w:rsidP="00E0420D">
      <w:pPr>
        <w:tabs>
          <w:tab w:val="right" w:pos="4253"/>
        </w:tabs>
        <w:jc w:val="both"/>
        <w:rPr>
          <w:rFonts w:ascii="Times New Roman" w:hAnsi="Times New Roman" w:cs="Times New Roman"/>
          <w:color w:val="FF0000"/>
          <w:sz w:val="22"/>
          <w:szCs w:val="22"/>
        </w:rPr>
      </w:pPr>
      <w:r w:rsidRPr="006A3188">
        <w:rPr>
          <w:rFonts w:ascii="Times New Roman" w:hAnsi="Times New Roman" w:cs="Times New Roman"/>
          <w:sz w:val="22"/>
          <w:szCs w:val="22"/>
        </w:rPr>
        <w:t>TVA sur frais et droit</w:t>
      </w:r>
      <w:r w:rsidRPr="006A3188">
        <w:rPr>
          <w:rFonts w:ascii="Times New Roman" w:hAnsi="Times New Roman" w:cs="Times New Roman"/>
          <w:sz w:val="22"/>
          <w:szCs w:val="22"/>
        </w:rPr>
        <w:tab/>
        <w:t>30 €</w:t>
      </w:r>
    </w:p>
    <w:p w14:paraId="172D3D0D" w14:textId="77777777" w:rsidR="00E0420D" w:rsidRPr="006A3188" w:rsidRDefault="00E0420D" w:rsidP="00E0420D">
      <w:pPr>
        <w:jc w:val="both"/>
        <w:rPr>
          <w:rFonts w:ascii="Times New Roman" w:hAnsi="Times New Roman" w:cs="Times New Roman"/>
        </w:rPr>
      </w:pPr>
      <w:r w:rsidRPr="006A3188">
        <w:rPr>
          <w:rFonts w:ascii="Times New Roman" w:hAnsi="Times New Roman" w:cs="Times New Roman"/>
          <w:sz w:val="22"/>
          <w:szCs w:val="22"/>
        </w:rPr>
        <w:t>Le transitaire est soumis à la TVA sur les débits</w:t>
      </w:r>
      <w:r w:rsidRPr="006A3188">
        <w:rPr>
          <w:rFonts w:ascii="Times New Roman" w:hAnsi="Times New Roman" w:cs="Times New Roman"/>
        </w:rPr>
        <w:t>.</w:t>
      </w:r>
    </w:p>
    <w:p w14:paraId="3D8BCB87" w14:textId="77777777" w:rsidR="00E0420D" w:rsidRPr="006A3188" w:rsidRDefault="00E0420D" w:rsidP="00E0420D">
      <w:pPr>
        <w:rPr>
          <w:rFonts w:ascii="Times New Roman" w:hAnsi="Times New Roman" w:cs="Times New Roman"/>
          <w:b/>
          <w:bCs/>
          <w:sz w:val="22"/>
          <w:szCs w:val="22"/>
        </w:rPr>
      </w:pPr>
    </w:p>
    <w:p w14:paraId="370BCF89" w14:textId="77777777" w:rsidR="00E0420D" w:rsidRPr="006A3188" w:rsidRDefault="00E0420D" w:rsidP="00E0420D">
      <w:pPr>
        <w:jc w:val="both"/>
        <w:rPr>
          <w:rFonts w:ascii="Times New Roman" w:hAnsi="Times New Roman" w:cs="Times New Roman"/>
          <w:b/>
          <w:bCs/>
          <w:sz w:val="22"/>
          <w:szCs w:val="22"/>
        </w:rPr>
      </w:pPr>
      <w:r w:rsidRPr="006A3188">
        <w:rPr>
          <w:rFonts w:ascii="Times New Roman" w:hAnsi="Times New Roman" w:cs="Times New Roman"/>
          <w:b/>
          <w:sz w:val="22"/>
          <w:szCs w:val="22"/>
        </w:rPr>
        <w:t xml:space="preserve">Le 10 </w:t>
      </w:r>
      <w:r>
        <w:rPr>
          <w:rFonts w:ascii="Times New Roman" w:hAnsi="Times New Roman" w:cs="Times New Roman"/>
          <w:b/>
          <w:sz w:val="22"/>
          <w:szCs w:val="22"/>
        </w:rPr>
        <w:t>décembre</w:t>
      </w:r>
      <w:r w:rsidRPr="006A3188">
        <w:rPr>
          <w:rFonts w:ascii="Times New Roman" w:hAnsi="Times New Roman" w:cs="Times New Roman"/>
          <w:b/>
          <w:sz w:val="22"/>
          <w:szCs w:val="22"/>
        </w:rPr>
        <w:t> :</w:t>
      </w:r>
      <w:r w:rsidRPr="006A3188">
        <w:rPr>
          <w:rFonts w:ascii="Times New Roman" w:hAnsi="Times New Roman" w:cs="Times New Roman"/>
          <w:sz w:val="22"/>
          <w:szCs w:val="22"/>
        </w:rPr>
        <w:t xml:space="preserve"> Réception de la note d’honoraires n° 201</w:t>
      </w:r>
      <w:r>
        <w:rPr>
          <w:rFonts w:ascii="Times New Roman" w:hAnsi="Times New Roman" w:cs="Times New Roman"/>
          <w:sz w:val="22"/>
          <w:szCs w:val="22"/>
        </w:rPr>
        <w:t>9</w:t>
      </w:r>
      <w:r w:rsidRPr="006A3188">
        <w:rPr>
          <w:rFonts w:ascii="Times New Roman" w:hAnsi="Times New Roman" w:cs="Times New Roman"/>
          <w:sz w:val="22"/>
          <w:szCs w:val="22"/>
        </w:rPr>
        <w:t>/311 de Maître SIDATI, avocat de l’entreprise, qui n’a exercé aucune option en matière de TVA : 4 500 € HT.</w:t>
      </w:r>
    </w:p>
    <w:p w14:paraId="5B259E46" w14:textId="77777777" w:rsidR="00E0420D" w:rsidRPr="006A3188" w:rsidRDefault="00E0420D" w:rsidP="00E0420D">
      <w:pPr>
        <w:rPr>
          <w:rFonts w:ascii="Times New Roman" w:hAnsi="Times New Roman" w:cs="Times New Roman"/>
          <w:b/>
          <w:bCs/>
          <w:sz w:val="22"/>
          <w:szCs w:val="22"/>
        </w:rPr>
      </w:pPr>
    </w:p>
    <w:p w14:paraId="4D35C5A9" w14:textId="77777777" w:rsidR="00E0420D" w:rsidRPr="006A3188" w:rsidRDefault="00E0420D" w:rsidP="00E0420D">
      <w:pPr>
        <w:jc w:val="both"/>
        <w:rPr>
          <w:rFonts w:ascii="Times New Roman" w:hAnsi="Times New Roman" w:cs="Times New Roman"/>
          <w:b/>
          <w:bCs/>
          <w:sz w:val="22"/>
          <w:szCs w:val="22"/>
        </w:rPr>
      </w:pPr>
      <w:r w:rsidRPr="006A3188">
        <w:rPr>
          <w:rFonts w:ascii="Times New Roman" w:hAnsi="Times New Roman" w:cs="Times New Roman"/>
          <w:b/>
          <w:sz w:val="22"/>
          <w:szCs w:val="22"/>
        </w:rPr>
        <w:t xml:space="preserve">Le 11 </w:t>
      </w:r>
      <w:r>
        <w:rPr>
          <w:rFonts w:ascii="Times New Roman" w:hAnsi="Times New Roman" w:cs="Times New Roman"/>
          <w:b/>
          <w:sz w:val="22"/>
          <w:szCs w:val="22"/>
        </w:rPr>
        <w:t>décembre</w:t>
      </w:r>
      <w:r w:rsidRPr="006A3188">
        <w:rPr>
          <w:rFonts w:ascii="Times New Roman" w:hAnsi="Times New Roman" w:cs="Times New Roman"/>
          <w:b/>
          <w:sz w:val="22"/>
          <w:szCs w:val="22"/>
        </w:rPr>
        <w:t> :</w:t>
      </w:r>
      <w:r w:rsidRPr="006A3188">
        <w:rPr>
          <w:rFonts w:ascii="Times New Roman" w:hAnsi="Times New Roman" w:cs="Times New Roman"/>
          <w:sz w:val="22"/>
          <w:szCs w:val="22"/>
        </w:rPr>
        <w:t xml:space="preserve"> Facture d’avoir (n° A6733) consécutivement au retour d’une partie des produits livrés le 3 </w:t>
      </w:r>
      <w:r>
        <w:rPr>
          <w:rFonts w:ascii="Times New Roman" w:hAnsi="Times New Roman" w:cs="Times New Roman"/>
          <w:sz w:val="22"/>
          <w:szCs w:val="22"/>
        </w:rPr>
        <w:t>décembre</w:t>
      </w:r>
      <w:r w:rsidRPr="006A3188">
        <w:rPr>
          <w:rFonts w:ascii="Times New Roman" w:hAnsi="Times New Roman" w:cs="Times New Roman"/>
          <w:sz w:val="22"/>
          <w:szCs w:val="22"/>
        </w:rPr>
        <w:t xml:space="preserve"> au client RENARD, valeur brute des produits rendus : 200 € HT.</w:t>
      </w:r>
    </w:p>
    <w:p w14:paraId="22ECC341" w14:textId="77777777" w:rsidR="00E0420D" w:rsidRPr="006A3188" w:rsidRDefault="00E0420D" w:rsidP="00E0420D">
      <w:pPr>
        <w:rPr>
          <w:rFonts w:ascii="Times New Roman" w:hAnsi="Times New Roman" w:cs="Times New Roman"/>
          <w:b/>
          <w:bCs/>
          <w:sz w:val="22"/>
          <w:szCs w:val="22"/>
        </w:rPr>
      </w:pPr>
    </w:p>
    <w:p w14:paraId="700B6CCD" w14:textId="77777777" w:rsidR="00E0420D" w:rsidRPr="006A3188" w:rsidRDefault="00E0420D" w:rsidP="00E0420D">
      <w:pPr>
        <w:ind w:right="72"/>
        <w:jc w:val="both"/>
        <w:rPr>
          <w:rFonts w:ascii="Times New Roman" w:hAnsi="Times New Roman" w:cs="Times New Roman"/>
          <w:b/>
          <w:bCs/>
          <w:color w:val="FF0000"/>
          <w:sz w:val="22"/>
          <w:szCs w:val="22"/>
        </w:rPr>
      </w:pPr>
      <w:r w:rsidRPr="006A3188">
        <w:rPr>
          <w:rFonts w:ascii="Times New Roman" w:hAnsi="Times New Roman" w:cs="Times New Roman"/>
          <w:b/>
          <w:sz w:val="22"/>
          <w:szCs w:val="22"/>
        </w:rPr>
        <w:t xml:space="preserve">Le 15 </w:t>
      </w:r>
      <w:r>
        <w:rPr>
          <w:rFonts w:ascii="Times New Roman" w:hAnsi="Times New Roman" w:cs="Times New Roman"/>
          <w:b/>
          <w:sz w:val="22"/>
          <w:szCs w:val="22"/>
        </w:rPr>
        <w:t>décembre</w:t>
      </w:r>
      <w:r w:rsidRPr="006A3188">
        <w:rPr>
          <w:rFonts w:ascii="Times New Roman" w:hAnsi="Times New Roman" w:cs="Times New Roman"/>
          <w:b/>
          <w:sz w:val="22"/>
          <w:szCs w:val="22"/>
        </w:rPr>
        <w:t xml:space="preserve"> : </w:t>
      </w:r>
      <w:r w:rsidRPr="006A3188">
        <w:rPr>
          <w:rFonts w:ascii="Times New Roman" w:hAnsi="Times New Roman" w:cs="Times New Roman"/>
          <w:sz w:val="22"/>
          <w:szCs w:val="22"/>
        </w:rPr>
        <w:t xml:space="preserve">Achat d’un </w:t>
      </w:r>
      <w:r w:rsidR="00B534D5">
        <w:rPr>
          <w:rFonts w:ascii="Times New Roman" w:hAnsi="Times New Roman" w:cs="Times New Roman"/>
          <w:sz w:val="22"/>
          <w:szCs w:val="22"/>
        </w:rPr>
        <w:t>meuble de présentation</w:t>
      </w:r>
      <w:r w:rsidRPr="006A3188">
        <w:rPr>
          <w:rFonts w:ascii="Times New Roman" w:hAnsi="Times New Roman" w:cs="Times New Roman"/>
          <w:sz w:val="22"/>
          <w:szCs w:val="22"/>
        </w:rPr>
        <w:t xml:space="preserve"> au fournisseur italien VIALLI pour exposer les produits de jardin : 400 € HT (facture n° 8621).</w:t>
      </w:r>
    </w:p>
    <w:p w14:paraId="0159ECA9" w14:textId="77777777" w:rsidR="00E0420D" w:rsidRPr="006A3188" w:rsidRDefault="00E0420D" w:rsidP="00E0420D">
      <w:pPr>
        <w:rPr>
          <w:rFonts w:ascii="Times New Roman" w:hAnsi="Times New Roman" w:cs="Times New Roman"/>
          <w:b/>
          <w:bCs/>
          <w:sz w:val="22"/>
          <w:szCs w:val="22"/>
        </w:rPr>
      </w:pPr>
    </w:p>
    <w:p w14:paraId="71D8D05B" w14:textId="77777777" w:rsidR="007C2672" w:rsidRDefault="00E0420D" w:rsidP="00E0420D">
      <w:pPr>
        <w:rPr>
          <w:rFonts w:ascii="Times New Roman" w:hAnsi="Times New Roman" w:cs="Times New Roman"/>
          <w:sz w:val="22"/>
          <w:szCs w:val="22"/>
        </w:rPr>
      </w:pPr>
      <w:r w:rsidRPr="006A3188">
        <w:rPr>
          <w:rFonts w:ascii="Times New Roman" w:hAnsi="Times New Roman" w:cs="Times New Roman"/>
          <w:b/>
          <w:sz w:val="22"/>
          <w:szCs w:val="22"/>
        </w:rPr>
        <w:t xml:space="preserve">Le 18 </w:t>
      </w:r>
      <w:r>
        <w:rPr>
          <w:rFonts w:ascii="Times New Roman" w:hAnsi="Times New Roman" w:cs="Times New Roman"/>
          <w:b/>
          <w:sz w:val="22"/>
          <w:szCs w:val="22"/>
        </w:rPr>
        <w:t>décembre</w:t>
      </w:r>
      <w:r w:rsidRPr="006A3188">
        <w:rPr>
          <w:rFonts w:ascii="Times New Roman" w:hAnsi="Times New Roman" w:cs="Times New Roman"/>
          <w:b/>
          <w:sz w:val="22"/>
          <w:szCs w:val="22"/>
        </w:rPr>
        <w:t xml:space="preserve"> : </w:t>
      </w:r>
      <w:r w:rsidRPr="006A3188">
        <w:rPr>
          <w:rFonts w:ascii="Times New Roman" w:hAnsi="Times New Roman" w:cs="Times New Roman"/>
          <w:b/>
          <w:bCs/>
          <w:sz w:val="22"/>
          <w:szCs w:val="22"/>
        </w:rPr>
        <w:t> </w:t>
      </w:r>
      <w:r w:rsidRPr="006A3188">
        <w:rPr>
          <w:rFonts w:ascii="Times New Roman" w:hAnsi="Times New Roman" w:cs="Times New Roman"/>
          <w:sz w:val="22"/>
          <w:szCs w:val="22"/>
        </w:rPr>
        <w:t xml:space="preserve">Règlement au fournisseur japonais HIROMOTO (virement bancaire n° VIR 376) concernant l’achat </w:t>
      </w:r>
      <w:r w:rsidR="00670F28">
        <w:rPr>
          <w:rFonts w:ascii="Times New Roman" w:hAnsi="Times New Roman" w:cs="Times New Roman"/>
          <w:sz w:val="22"/>
          <w:szCs w:val="22"/>
        </w:rPr>
        <w:t>du</w:t>
      </w:r>
      <w:r>
        <w:rPr>
          <w:rFonts w:ascii="Times New Roman" w:hAnsi="Times New Roman" w:cs="Times New Roman"/>
          <w:sz w:val="22"/>
          <w:szCs w:val="22"/>
        </w:rPr>
        <w:t xml:space="preserve"> 8 décembre</w:t>
      </w:r>
      <w:r w:rsidR="003C02C6">
        <w:rPr>
          <w:rFonts w:ascii="Times New Roman" w:hAnsi="Times New Roman" w:cs="Times New Roman"/>
          <w:sz w:val="22"/>
          <w:szCs w:val="22"/>
        </w:rPr>
        <w:t>.</w:t>
      </w:r>
    </w:p>
    <w:p w14:paraId="25BE1F68" w14:textId="77777777" w:rsidR="00E0420D" w:rsidRPr="006A3188" w:rsidRDefault="00E0420D" w:rsidP="00E0420D">
      <w:pPr>
        <w:rPr>
          <w:rFonts w:ascii="Times New Roman" w:hAnsi="Times New Roman" w:cs="Times New Roman"/>
          <w:b/>
          <w:bCs/>
          <w:sz w:val="22"/>
          <w:szCs w:val="22"/>
        </w:rPr>
      </w:pPr>
    </w:p>
    <w:p w14:paraId="09C7B0D3" w14:textId="77777777" w:rsidR="00E0420D" w:rsidRPr="00670F28" w:rsidRDefault="00E0420D" w:rsidP="00670F28">
      <w:pPr>
        <w:jc w:val="both"/>
        <w:rPr>
          <w:rFonts w:ascii="Times New Roman" w:hAnsi="Times New Roman" w:cs="Times New Roman"/>
          <w:sz w:val="22"/>
          <w:szCs w:val="22"/>
        </w:rPr>
      </w:pPr>
      <w:r w:rsidRPr="00670F28">
        <w:rPr>
          <w:rFonts w:ascii="Times New Roman" w:hAnsi="Times New Roman" w:cs="Times New Roman"/>
          <w:sz w:val="22"/>
          <w:szCs w:val="22"/>
        </w:rPr>
        <w:t xml:space="preserve">Cours du yen au 18 décembre 2019 : 1 </w:t>
      </w:r>
      <w:r w:rsidR="00B534D5" w:rsidRPr="00670F28">
        <w:rPr>
          <w:rFonts w:ascii="Times New Roman" w:hAnsi="Times New Roman" w:cs="Times New Roman"/>
          <w:sz w:val="22"/>
          <w:szCs w:val="22"/>
        </w:rPr>
        <w:t>EUR</w:t>
      </w:r>
      <w:r w:rsidRPr="00670F28">
        <w:rPr>
          <w:rFonts w:ascii="Times New Roman" w:hAnsi="Times New Roman" w:cs="Times New Roman"/>
          <w:sz w:val="22"/>
          <w:szCs w:val="22"/>
        </w:rPr>
        <w:t xml:space="preserve"> = 100 </w:t>
      </w:r>
      <w:r w:rsidR="00B534D5" w:rsidRPr="00670F28">
        <w:rPr>
          <w:rFonts w:ascii="Times New Roman" w:hAnsi="Times New Roman" w:cs="Times New Roman"/>
          <w:sz w:val="22"/>
          <w:szCs w:val="22"/>
        </w:rPr>
        <w:t>JPY</w:t>
      </w:r>
      <w:r w:rsidRPr="00670F28">
        <w:rPr>
          <w:rFonts w:ascii="Times New Roman" w:hAnsi="Times New Roman" w:cs="Times New Roman"/>
          <w:sz w:val="22"/>
          <w:szCs w:val="22"/>
        </w:rPr>
        <w:t>.</w:t>
      </w:r>
    </w:p>
    <w:p w14:paraId="4CD75289" w14:textId="77777777" w:rsidR="00E0420D" w:rsidRDefault="00E0420D" w:rsidP="00E0420D">
      <w:pPr>
        <w:rPr>
          <w:rFonts w:ascii="Times New Roman" w:hAnsi="Times New Roman" w:cs="Times New Roman"/>
          <w:b/>
          <w:bCs/>
          <w:sz w:val="22"/>
          <w:szCs w:val="22"/>
        </w:rPr>
      </w:pPr>
    </w:p>
    <w:p w14:paraId="7B864156" w14:textId="77777777" w:rsidR="00E0420D" w:rsidRPr="006A3188" w:rsidRDefault="00E0420D" w:rsidP="00E0420D">
      <w:pPr>
        <w:rPr>
          <w:rFonts w:ascii="Times New Roman" w:hAnsi="Times New Roman" w:cs="Times New Roman"/>
          <w:b/>
          <w:bCs/>
          <w:sz w:val="22"/>
          <w:szCs w:val="22"/>
        </w:rPr>
      </w:pPr>
    </w:p>
    <w:p w14:paraId="68856BD6"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ANNEXE 2</w:t>
      </w:r>
    </w:p>
    <w:p w14:paraId="6186EAA6" w14:textId="77777777" w:rsidR="00E0420D" w:rsidRPr="006A3188" w:rsidRDefault="00E0420D" w:rsidP="00E0420D">
      <w:pPr>
        <w:jc w:val="center"/>
        <w:rPr>
          <w:rFonts w:ascii="Times New Roman" w:hAnsi="Times New Roman" w:cs="Times New Roman"/>
          <w:b/>
          <w:bCs/>
          <w:sz w:val="22"/>
          <w:szCs w:val="22"/>
        </w:rPr>
      </w:pPr>
    </w:p>
    <w:p w14:paraId="0FE4D074" w14:textId="77777777" w:rsidR="00E0420D" w:rsidRPr="006A3188" w:rsidRDefault="00E0420D" w:rsidP="00E0420D">
      <w:pPr>
        <w:jc w:val="both"/>
        <w:rPr>
          <w:rFonts w:ascii="Times New Roman" w:hAnsi="Times New Roman" w:cs="Times New Roman"/>
          <w:b/>
          <w:bCs/>
          <w:sz w:val="22"/>
          <w:szCs w:val="22"/>
          <w:u w:val="single"/>
        </w:rPr>
      </w:pPr>
      <w:r w:rsidRPr="006A3188">
        <w:rPr>
          <w:rFonts w:ascii="Times New Roman" w:hAnsi="Times New Roman" w:cs="Times New Roman"/>
          <w:b/>
          <w:bCs/>
          <w:sz w:val="22"/>
          <w:szCs w:val="22"/>
          <w:u w:val="single"/>
        </w:rPr>
        <w:t>Extrait BIC - Frais et charges - Distinction entre éléments d'actif et charges - Dérogation aux principes généraux de détermination des actifs et décisions de gestion - Dépenses d'acquisition de biens de faible valeur</w:t>
      </w:r>
    </w:p>
    <w:p w14:paraId="581DA611" w14:textId="77777777" w:rsidR="00E0420D" w:rsidRPr="006A3188" w:rsidRDefault="00E0420D" w:rsidP="00E0420D">
      <w:pPr>
        <w:jc w:val="both"/>
        <w:rPr>
          <w:rFonts w:ascii="Times New Roman" w:hAnsi="Times New Roman" w:cs="Times New Roman"/>
          <w:bCs/>
          <w:sz w:val="22"/>
          <w:szCs w:val="22"/>
        </w:rPr>
      </w:pPr>
    </w:p>
    <w:p w14:paraId="0478AF4C" w14:textId="77777777" w:rsidR="00E0420D" w:rsidRPr="006A3188" w:rsidRDefault="00E0420D" w:rsidP="00E0420D">
      <w:pPr>
        <w:jc w:val="both"/>
        <w:rPr>
          <w:rFonts w:ascii="Times New Roman" w:hAnsi="Times New Roman" w:cs="Times New Roman"/>
          <w:bCs/>
          <w:sz w:val="22"/>
          <w:szCs w:val="22"/>
        </w:rPr>
      </w:pPr>
      <w:r w:rsidRPr="006A3188">
        <w:rPr>
          <w:rFonts w:ascii="Times New Roman" w:hAnsi="Times New Roman" w:cs="Times New Roman"/>
          <w:bCs/>
          <w:sz w:val="22"/>
          <w:szCs w:val="22"/>
        </w:rPr>
        <w:t>Les dépenses d'acquisition des divers éléments de l'actif immobilisé doivent être inscrites à un compte d'immobilisation et peuvent seulement faire l'objet d'un amortissement échelonné sur la durée d'utilisation des biens considérés (BOI-BIC-CHG-20-10).</w:t>
      </w:r>
    </w:p>
    <w:p w14:paraId="24E9B746" w14:textId="77777777" w:rsidR="00E0420D" w:rsidRPr="006A3188" w:rsidRDefault="00E0420D" w:rsidP="00E0420D">
      <w:pPr>
        <w:jc w:val="both"/>
        <w:rPr>
          <w:rFonts w:ascii="Times New Roman" w:hAnsi="Times New Roman" w:cs="Times New Roman"/>
          <w:bCs/>
          <w:sz w:val="22"/>
          <w:szCs w:val="22"/>
        </w:rPr>
      </w:pPr>
    </w:p>
    <w:p w14:paraId="3528C8E7" w14:textId="77777777" w:rsidR="00E0420D" w:rsidRPr="006A3188" w:rsidRDefault="00E0420D" w:rsidP="00E0420D">
      <w:pPr>
        <w:jc w:val="both"/>
        <w:rPr>
          <w:rFonts w:ascii="Times New Roman" w:hAnsi="Times New Roman" w:cs="Times New Roman"/>
          <w:bCs/>
          <w:sz w:val="22"/>
          <w:szCs w:val="22"/>
        </w:rPr>
      </w:pPr>
      <w:r w:rsidRPr="006A3188">
        <w:rPr>
          <w:rFonts w:ascii="Times New Roman" w:hAnsi="Times New Roman" w:cs="Times New Roman"/>
          <w:bCs/>
          <w:sz w:val="22"/>
          <w:szCs w:val="22"/>
        </w:rPr>
        <w:t>Néanmoins certains biens de faible valeur peuvent être admis en charges au titre de l'exercice d'acquisition dès lors que leur utilisation ne constitue pas pour l'entreprise l'objet même de son activité.</w:t>
      </w:r>
    </w:p>
    <w:p w14:paraId="78B022E7" w14:textId="77777777" w:rsidR="00E0420D" w:rsidRPr="006A3188" w:rsidRDefault="00E0420D" w:rsidP="00E0420D">
      <w:pPr>
        <w:jc w:val="both"/>
        <w:rPr>
          <w:rFonts w:ascii="Times New Roman" w:hAnsi="Times New Roman" w:cs="Times New Roman"/>
          <w:bCs/>
          <w:sz w:val="22"/>
          <w:szCs w:val="22"/>
        </w:rPr>
      </w:pPr>
    </w:p>
    <w:p w14:paraId="1837E1B8" w14:textId="77777777" w:rsidR="00E0420D" w:rsidRPr="006A3188" w:rsidRDefault="00E0420D" w:rsidP="00E0420D">
      <w:pPr>
        <w:jc w:val="both"/>
        <w:rPr>
          <w:rFonts w:ascii="Times New Roman" w:hAnsi="Times New Roman" w:cs="Times New Roman"/>
          <w:bCs/>
          <w:sz w:val="22"/>
          <w:szCs w:val="22"/>
        </w:rPr>
      </w:pPr>
      <w:r w:rsidRPr="006A3188">
        <w:rPr>
          <w:rFonts w:ascii="Times New Roman" w:hAnsi="Times New Roman" w:cs="Times New Roman"/>
          <w:bCs/>
          <w:sz w:val="22"/>
          <w:szCs w:val="22"/>
        </w:rPr>
        <w:t>Sur le plan comptable, l’article 212-6 du Plan comptable général prévoit que les éléments d’actif non significatifs peuvent ne pas être inscrits au bilan. Dans ce cas, ces éléments sont comptabilisés en charges de l’exercice […].</w:t>
      </w:r>
    </w:p>
    <w:p w14:paraId="32DB159A" w14:textId="77777777" w:rsidR="00E0420D" w:rsidRPr="006A3188" w:rsidRDefault="00E0420D" w:rsidP="00E0420D">
      <w:pPr>
        <w:jc w:val="both"/>
        <w:rPr>
          <w:rFonts w:ascii="Times New Roman" w:hAnsi="Times New Roman" w:cs="Times New Roman"/>
          <w:bCs/>
          <w:sz w:val="22"/>
          <w:szCs w:val="22"/>
        </w:rPr>
      </w:pPr>
    </w:p>
    <w:p w14:paraId="19D892E8" w14:textId="77777777" w:rsidR="00E0420D" w:rsidRPr="00E3017B" w:rsidRDefault="00E0420D" w:rsidP="00E3017B">
      <w:pPr>
        <w:jc w:val="both"/>
        <w:rPr>
          <w:rFonts w:ascii="Times New Roman" w:hAnsi="Times New Roman" w:cs="Times New Roman"/>
          <w:bCs/>
          <w:sz w:val="22"/>
          <w:szCs w:val="22"/>
        </w:rPr>
      </w:pPr>
      <w:r w:rsidRPr="006A3188">
        <w:rPr>
          <w:rFonts w:ascii="Times New Roman" w:hAnsi="Times New Roman" w:cs="Times New Roman"/>
          <w:bCs/>
          <w:sz w:val="22"/>
          <w:szCs w:val="22"/>
        </w:rPr>
        <w:t>Les entreprises sont également autorisées à comprendre parmi leurs charges immédiatement déductibles le prix d'acquisition des matériels et outillages d'une valeur unitaire hors taxes n'excédant pas 500 €.</w:t>
      </w:r>
      <w:r>
        <w:rPr>
          <w:rFonts w:ascii="Times New Roman" w:hAnsi="Times New Roman" w:cs="Times New Roman"/>
          <w:b/>
          <w:sz w:val="22"/>
          <w:szCs w:val="22"/>
        </w:rPr>
        <w:br w:type="page"/>
      </w:r>
    </w:p>
    <w:p w14:paraId="5B54459A" w14:textId="77777777" w:rsidR="00672F07" w:rsidRPr="006A3188" w:rsidRDefault="00672F07" w:rsidP="00672F07">
      <w:pPr>
        <w:jc w:val="center"/>
        <w:rPr>
          <w:rFonts w:ascii="Times New Roman" w:hAnsi="Times New Roman" w:cs="Times New Roman"/>
          <w:b/>
          <w:sz w:val="22"/>
          <w:szCs w:val="22"/>
        </w:rPr>
      </w:pPr>
      <w:r w:rsidRPr="006A3188">
        <w:rPr>
          <w:rFonts w:ascii="Times New Roman" w:hAnsi="Times New Roman" w:cs="Times New Roman"/>
          <w:b/>
          <w:sz w:val="22"/>
          <w:szCs w:val="22"/>
        </w:rPr>
        <w:lastRenderedPageBreak/>
        <w:t xml:space="preserve">ANNEXE </w:t>
      </w:r>
      <w:r>
        <w:rPr>
          <w:rFonts w:ascii="Times New Roman" w:hAnsi="Times New Roman" w:cs="Times New Roman"/>
          <w:b/>
          <w:sz w:val="22"/>
          <w:szCs w:val="22"/>
        </w:rPr>
        <w:t>3</w:t>
      </w:r>
    </w:p>
    <w:p w14:paraId="4AFF182F" w14:textId="77777777" w:rsidR="00672F07" w:rsidRPr="006A3188" w:rsidRDefault="00672F07" w:rsidP="00672F07">
      <w:pPr>
        <w:jc w:val="center"/>
        <w:rPr>
          <w:rFonts w:ascii="Times New Roman" w:hAnsi="Times New Roman" w:cs="Times New Roman"/>
          <w:b/>
          <w:sz w:val="22"/>
          <w:szCs w:val="22"/>
        </w:rPr>
      </w:pPr>
    </w:p>
    <w:p w14:paraId="374FAADA" w14:textId="77777777" w:rsidR="00672F07" w:rsidRPr="006A3188" w:rsidRDefault="00672F07" w:rsidP="00672F07">
      <w:pPr>
        <w:jc w:val="center"/>
        <w:rPr>
          <w:rFonts w:ascii="Times New Roman" w:hAnsi="Times New Roman" w:cs="Times New Roman"/>
          <w:b/>
          <w:sz w:val="22"/>
          <w:szCs w:val="22"/>
          <w:u w:val="single"/>
        </w:rPr>
      </w:pPr>
      <w:r>
        <w:rPr>
          <w:rFonts w:ascii="Times New Roman" w:hAnsi="Times New Roman" w:cs="Times New Roman"/>
          <w:b/>
          <w:sz w:val="22"/>
          <w:szCs w:val="22"/>
          <w:u w:val="single"/>
        </w:rPr>
        <w:t>Extrait du recueil des normes comptables</w:t>
      </w:r>
    </w:p>
    <w:p w14:paraId="065A36A1" w14:textId="77777777" w:rsidR="00672F07" w:rsidRDefault="00672F07" w:rsidP="00672F07">
      <w:pPr>
        <w:jc w:val="both"/>
        <w:rPr>
          <w:rFonts w:ascii="Times New Roman" w:hAnsi="Times New Roman" w:cs="Times New Roman"/>
          <w:sz w:val="22"/>
          <w:szCs w:val="22"/>
        </w:rPr>
      </w:pPr>
    </w:p>
    <w:p w14:paraId="4DEE7243" w14:textId="77777777" w:rsidR="00672F07" w:rsidRPr="005D50CC" w:rsidRDefault="00672F07" w:rsidP="00672F07">
      <w:pPr>
        <w:jc w:val="center"/>
        <w:rPr>
          <w:rFonts w:ascii="Times New Roman" w:hAnsi="Times New Roman" w:cs="Times New Roman"/>
          <w:b/>
          <w:sz w:val="22"/>
          <w:szCs w:val="22"/>
        </w:rPr>
      </w:pPr>
      <w:r w:rsidRPr="005D50CC">
        <w:rPr>
          <w:rFonts w:ascii="Times New Roman" w:hAnsi="Times New Roman" w:cs="Times New Roman"/>
          <w:b/>
          <w:sz w:val="22"/>
          <w:szCs w:val="22"/>
        </w:rPr>
        <w:t>Art. 213-1</w:t>
      </w:r>
    </w:p>
    <w:p w14:paraId="4FA261E2" w14:textId="77777777" w:rsidR="00672F07" w:rsidRDefault="00672F07" w:rsidP="00672F07">
      <w:pPr>
        <w:jc w:val="both"/>
        <w:rPr>
          <w:rFonts w:ascii="Times New Roman" w:hAnsi="Times New Roman" w:cs="Times New Roman"/>
          <w:sz w:val="22"/>
          <w:szCs w:val="22"/>
        </w:rPr>
      </w:pPr>
    </w:p>
    <w:p w14:paraId="23920A5F" w14:textId="77777777" w:rsidR="00672F07" w:rsidRPr="005D50CC" w:rsidRDefault="00672F07" w:rsidP="00672F07">
      <w:pPr>
        <w:jc w:val="both"/>
        <w:rPr>
          <w:rFonts w:ascii="Times New Roman" w:hAnsi="Times New Roman" w:cs="Times New Roman"/>
          <w:sz w:val="22"/>
          <w:szCs w:val="22"/>
        </w:rPr>
      </w:pPr>
      <w:r w:rsidRPr="005D50CC">
        <w:rPr>
          <w:rFonts w:ascii="Times New Roman" w:hAnsi="Times New Roman" w:cs="Times New Roman"/>
          <w:sz w:val="22"/>
          <w:szCs w:val="22"/>
        </w:rPr>
        <w:t>Les immobilisations corporelles ou incorporelles et les stocks, répondant aux conditions de définition et de comptabilisation définies aux articles 211-1 et suivants et 212-1 et suivants, doivent être évalués initialement à leur coût.</w:t>
      </w:r>
    </w:p>
    <w:p w14:paraId="34A4AE3D" w14:textId="77777777" w:rsidR="00672F07" w:rsidRPr="005D50CC" w:rsidRDefault="00672F07" w:rsidP="00672F07">
      <w:pPr>
        <w:jc w:val="both"/>
        <w:rPr>
          <w:rFonts w:ascii="Times New Roman" w:hAnsi="Times New Roman" w:cs="Times New Roman"/>
          <w:sz w:val="22"/>
          <w:szCs w:val="22"/>
        </w:rPr>
      </w:pPr>
      <w:r w:rsidRPr="005D50CC">
        <w:rPr>
          <w:rFonts w:ascii="Times New Roman" w:hAnsi="Times New Roman" w:cs="Times New Roman"/>
          <w:sz w:val="22"/>
          <w:szCs w:val="22"/>
        </w:rPr>
        <w:t>A leur date d'entrée dans le patrimoine de l'entité́, la valeur des actifs est déterminée dans les conditions suivantes :</w:t>
      </w:r>
    </w:p>
    <w:p w14:paraId="2CBD17D4" w14:textId="77777777" w:rsidR="00672F07" w:rsidRPr="005D50CC" w:rsidRDefault="00672F07" w:rsidP="00672F07">
      <w:pPr>
        <w:pStyle w:val="Paragraphedeliste"/>
        <w:numPr>
          <w:ilvl w:val="0"/>
          <w:numId w:val="11"/>
        </w:numPr>
        <w:rPr>
          <w:sz w:val="22"/>
          <w:szCs w:val="22"/>
        </w:rPr>
      </w:pPr>
      <w:r>
        <w:rPr>
          <w:sz w:val="22"/>
          <w:szCs w:val="22"/>
        </w:rPr>
        <w:t>L</w:t>
      </w:r>
      <w:r w:rsidRPr="005D50CC">
        <w:rPr>
          <w:sz w:val="22"/>
          <w:szCs w:val="22"/>
        </w:rPr>
        <w:t>es actifs acquis à titre onéreux sont comptabilisés à leur coût d'acquisition ;</w:t>
      </w:r>
    </w:p>
    <w:p w14:paraId="6D47E64C" w14:textId="77777777" w:rsidR="00672F07" w:rsidRDefault="00672F07" w:rsidP="00672F07">
      <w:pPr>
        <w:pStyle w:val="Paragraphedeliste"/>
        <w:numPr>
          <w:ilvl w:val="0"/>
          <w:numId w:val="11"/>
        </w:numPr>
        <w:rPr>
          <w:sz w:val="22"/>
          <w:szCs w:val="22"/>
        </w:rPr>
      </w:pPr>
      <w:r>
        <w:rPr>
          <w:sz w:val="22"/>
          <w:szCs w:val="22"/>
        </w:rPr>
        <w:t>L</w:t>
      </w:r>
      <w:r w:rsidRPr="005D50CC">
        <w:rPr>
          <w:sz w:val="22"/>
          <w:szCs w:val="22"/>
        </w:rPr>
        <w:t>es actifs produits par l'entité́ sont comptabilisés à leur coût de production ;</w:t>
      </w:r>
    </w:p>
    <w:p w14:paraId="7A5AD9FB" w14:textId="77777777" w:rsidR="00672F07" w:rsidRDefault="00672F07" w:rsidP="00672F07">
      <w:pPr>
        <w:rPr>
          <w:rFonts w:ascii="Times New Roman" w:eastAsia="Times New Roman" w:hAnsi="Times New Roman" w:cs="Times New Roman"/>
          <w:sz w:val="22"/>
          <w:szCs w:val="22"/>
          <w:lang w:eastAsia="fr-FR"/>
        </w:rPr>
      </w:pPr>
    </w:p>
    <w:p w14:paraId="0A697370" w14:textId="77777777" w:rsidR="00672F07" w:rsidRDefault="00672F07" w:rsidP="00672F07">
      <w:pPr>
        <w:rPr>
          <w:rFonts w:ascii="Times New Roman" w:eastAsia="Times New Roman" w:hAnsi="Times New Roman" w:cs="Times New Roman"/>
          <w:sz w:val="22"/>
          <w:szCs w:val="22"/>
          <w:lang w:eastAsia="fr-FR"/>
        </w:rPr>
      </w:pPr>
    </w:p>
    <w:p w14:paraId="0A7E4FE8" w14:textId="77777777" w:rsidR="00672F07" w:rsidRPr="005D50CC" w:rsidRDefault="00672F07" w:rsidP="00672F07">
      <w:pPr>
        <w:jc w:val="center"/>
        <w:rPr>
          <w:rFonts w:ascii="Times New Roman" w:hAnsi="Times New Roman" w:cs="Times New Roman"/>
          <w:b/>
          <w:sz w:val="22"/>
          <w:szCs w:val="22"/>
        </w:rPr>
      </w:pPr>
      <w:r w:rsidRPr="005D50CC">
        <w:rPr>
          <w:rFonts w:ascii="Times New Roman" w:hAnsi="Times New Roman" w:cs="Times New Roman"/>
          <w:b/>
          <w:sz w:val="22"/>
          <w:szCs w:val="22"/>
        </w:rPr>
        <w:t>Avis CNC n° 2004-15 du 23 juin 2004 relatif à la définition, la comptabilisation et l’évaluation des actifs</w:t>
      </w:r>
    </w:p>
    <w:p w14:paraId="2ACC1DF2" w14:textId="77777777" w:rsidR="00672F07" w:rsidRDefault="00672F07" w:rsidP="00672F07">
      <w:pPr>
        <w:jc w:val="both"/>
        <w:rPr>
          <w:rFonts w:ascii="Times New Roman" w:hAnsi="Times New Roman" w:cs="Times New Roman"/>
          <w:sz w:val="22"/>
          <w:szCs w:val="22"/>
        </w:rPr>
      </w:pPr>
    </w:p>
    <w:p w14:paraId="73A59C43" w14:textId="77777777" w:rsidR="00672F07" w:rsidRPr="003C7D4B" w:rsidRDefault="00672F07" w:rsidP="00672F07">
      <w:pPr>
        <w:jc w:val="both"/>
        <w:rPr>
          <w:rFonts w:ascii="Times New Roman" w:hAnsi="Times New Roman" w:cs="Times New Roman"/>
          <w:i/>
          <w:sz w:val="22"/>
          <w:szCs w:val="22"/>
        </w:rPr>
      </w:pPr>
      <w:r w:rsidRPr="003C7D4B">
        <w:rPr>
          <w:rFonts w:ascii="Times New Roman" w:hAnsi="Times New Roman" w:cs="Times New Roman"/>
          <w:i/>
          <w:sz w:val="22"/>
          <w:szCs w:val="22"/>
        </w:rPr>
        <w:t>Exemples de coûts directement attribuables :</w:t>
      </w:r>
    </w:p>
    <w:p w14:paraId="33689DE4" w14:textId="77777777" w:rsidR="00672F07" w:rsidRPr="003C7D4B" w:rsidRDefault="00672F07" w:rsidP="00672F07">
      <w:pPr>
        <w:jc w:val="both"/>
        <w:rPr>
          <w:rFonts w:ascii="Times New Roman" w:hAnsi="Times New Roman" w:cs="Times New Roman"/>
          <w:i/>
          <w:sz w:val="22"/>
          <w:szCs w:val="22"/>
        </w:rPr>
      </w:pPr>
      <w:r w:rsidRPr="003C7D4B">
        <w:rPr>
          <w:rFonts w:ascii="Times New Roman" w:hAnsi="Times New Roman" w:cs="Times New Roman"/>
          <w:i/>
          <w:sz w:val="22"/>
          <w:szCs w:val="22"/>
        </w:rPr>
        <w:t>- coût des rémunérations et autres avantages au personnel résultant directement de la construction ou de l’acquisition de l’immobilisation ;</w:t>
      </w:r>
    </w:p>
    <w:p w14:paraId="4F7E0EDE" w14:textId="77777777" w:rsidR="00672F07" w:rsidRPr="003C7D4B" w:rsidRDefault="00672F07" w:rsidP="00672F07">
      <w:pPr>
        <w:jc w:val="both"/>
        <w:rPr>
          <w:rFonts w:ascii="Times New Roman" w:hAnsi="Times New Roman" w:cs="Times New Roman"/>
          <w:i/>
          <w:sz w:val="22"/>
          <w:szCs w:val="22"/>
        </w:rPr>
      </w:pPr>
      <w:r w:rsidRPr="003C7D4B">
        <w:rPr>
          <w:rFonts w:ascii="Times New Roman" w:hAnsi="Times New Roman" w:cs="Times New Roman"/>
          <w:i/>
          <w:sz w:val="22"/>
          <w:szCs w:val="22"/>
        </w:rPr>
        <w:t>- les coûts de préparation du site et les frais de démolition nécessaires à la mise en place de l’immobilisation ;</w:t>
      </w:r>
    </w:p>
    <w:p w14:paraId="320D28BA" w14:textId="77777777" w:rsidR="00672F07" w:rsidRPr="003C7D4B" w:rsidRDefault="00672F07" w:rsidP="00672F07">
      <w:pPr>
        <w:jc w:val="both"/>
        <w:rPr>
          <w:rFonts w:ascii="Times New Roman" w:hAnsi="Times New Roman" w:cs="Times New Roman"/>
          <w:i/>
          <w:sz w:val="22"/>
          <w:szCs w:val="22"/>
        </w:rPr>
      </w:pPr>
      <w:r w:rsidRPr="003C7D4B">
        <w:rPr>
          <w:rFonts w:ascii="Times New Roman" w:hAnsi="Times New Roman" w:cs="Times New Roman"/>
          <w:i/>
          <w:sz w:val="22"/>
          <w:szCs w:val="22"/>
        </w:rPr>
        <w:t>- les frais de livraison et de manutention initiaux ;</w:t>
      </w:r>
    </w:p>
    <w:p w14:paraId="3DE02563" w14:textId="77777777" w:rsidR="00672F07" w:rsidRPr="003C7D4B" w:rsidRDefault="00672F07" w:rsidP="00672F07">
      <w:pPr>
        <w:jc w:val="both"/>
        <w:rPr>
          <w:rFonts w:ascii="Times New Roman" w:hAnsi="Times New Roman" w:cs="Times New Roman"/>
          <w:i/>
          <w:sz w:val="22"/>
          <w:szCs w:val="22"/>
        </w:rPr>
      </w:pPr>
      <w:r w:rsidRPr="003C7D4B">
        <w:rPr>
          <w:rFonts w:ascii="Times New Roman" w:hAnsi="Times New Roman" w:cs="Times New Roman"/>
          <w:i/>
          <w:sz w:val="22"/>
          <w:szCs w:val="22"/>
        </w:rPr>
        <w:t>- les frais de transport, d’installation, de montages nécessaires à la mise en état d’utilisation des biens</w:t>
      </w:r>
      <w:r>
        <w:rPr>
          <w:rFonts w:ascii="Times New Roman" w:hAnsi="Times New Roman" w:cs="Times New Roman"/>
          <w:i/>
          <w:sz w:val="22"/>
          <w:szCs w:val="22"/>
        </w:rPr>
        <w:t> </w:t>
      </w:r>
      <w:r w:rsidRPr="003C7D4B">
        <w:rPr>
          <w:rFonts w:ascii="Times New Roman" w:hAnsi="Times New Roman" w:cs="Times New Roman"/>
          <w:i/>
          <w:sz w:val="22"/>
          <w:szCs w:val="22"/>
        </w:rPr>
        <w:t>;</w:t>
      </w:r>
    </w:p>
    <w:p w14:paraId="5B071B2F" w14:textId="77777777" w:rsidR="00672F07" w:rsidRPr="003C7D4B" w:rsidRDefault="00672F07" w:rsidP="00672F07">
      <w:pPr>
        <w:jc w:val="both"/>
        <w:rPr>
          <w:rFonts w:ascii="Times New Roman" w:hAnsi="Times New Roman" w:cs="Times New Roman"/>
          <w:i/>
          <w:sz w:val="22"/>
          <w:szCs w:val="22"/>
        </w:rPr>
      </w:pPr>
      <w:r w:rsidRPr="003C7D4B">
        <w:rPr>
          <w:rFonts w:ascii="Times New Roman" w:hAnsi="Times New Roman" w:cs="Times New Roman"/>
          <w:i/>
          <w:sz w:val="22"/>
          <w:szCs w:val="22"/>
        </w:rPr>
        <w:t>- les coûts liés aux essais de bon fonctionnement, déduction faite des revenus nets provenant de la vente des produits obtenus durant la mise en service (tels que des échantillons) ;</w:t>
      </w:r>
    </w:p>
    <w:p w14:paraId="3AAABA35" w14:textId="77777777" w:rsidR="00672F07" w:rsidRPr="003C7D4B" w:rsidRDefault="00672F07" w:rsidP="00672F07">
      <w:pPr>
        <w:jc w:val="both"/>
        <w:rPr>
          <w:rFonts w:ascii="Times New Roman" w:hAnsi="Times New Roman" w:cs="Times New Roman"/>
          <w:i/>
          <w:sz w:val="22"/>
          <w:szCs w:val="22"/>
        </w:rPr>
      </w:pPr>
      <w:r w:rsidRPr="003C7D4B">
        <w:rPr>
          <w:rFonts w:ascii="Times New Roman" w:hAnsi="Times New Roman" w:cs="Times New Roman"/>
          <w:i/>
          <w:sz w:val="22"/>
          <w:szCs w:val="22"/>
        </w:rPr>
        <w:t>- les honoraires de professionnels comme les architectes, géomètres, experts, évaluateurs, conseils etc.</w:t>
      </w:r>
    </w:p>
    <w:p w14:paraId="42B65ED1" w14:textId="77777777" w:rsidR="00672F07" w:rsidRDefault="00672F07" w:rsidP="00672F07">
      <w:pPr>
        <w:jc w:val="center"/>
        <w:rPr>
          <w:rFonts w:ascii="Times New Roman" w:hAnsi="Times New Roman" w:cs="Times New Roman"/>
          <w:b/>
          <w:bCs/>
          <w:sz w:val="22"/>
          <w:szCs w:val="22"/>
        </w:rPr>
      </w:pPr>
    </w:p>
    <w:p w14:paraId="252A1AD6" w14:textId="78EFDCB7" w:rsidR="003E6BD4" w:rsidRDefault="003E6BD4">
      <w:pPr>
        <w:rPr>
          <w:rFonts w:ascii="Times New Roman" w:hAnsi="Times New Roman" w:cs="Times New Roman"/>
          <w:b/>
          <w:sz w:val="22"/>
          <w:szCs w:val="22"/>
        </w:rPr>
      </w:pPr>
      <w:r>
        <w:rPr>
          <w:rFonts w:ascii="Times New Roman" w:hAnsi="Times New Roman" w:cs="Times New Roman"/>
          <w:b/>
          <w:sz w:val="22"/>
          <w:szCs w:val="22"/>
        </w:rPr>
        <w:br w:type="page"/>
      </w:r>
    </w:p>
    <w:p w14:paraId="24889F95" w14:textId="4F3C22F0" w:rsidR="00E0420D" w:rsidRPr="006A3188" w:rsidRDefault="00672F07" w:rsidP="00E0420D">
      <w:pPr>
        <w:jc w:val="center"/>
        <w:rPr>
          <w:rFonts w:ascii="Times New Roman" w:hAnsi="Times New Roman" w:cs="Times New Roman"/>
          <w:b/>
          <w:sz w:val="22"/>
          <w:szCs w:val="22"/>
        </w:rPr>
      </w:pPr>
      <w:r>
        <w:rPr>
          <w:rFonts w:ascii="Times New Roman" w:hAnsi="Times New Roman" w:cs="Times New Roman"/>
          <w:b/>
          <w:sz w:val="22"/>
          <w:szCs w:val="22"/>
        </w:rPr>
        <w:lastRenderedPageBreak/>
        <w:t>ANNEXE 4</w:t>
      </w:r>
    </w:p>
    <w:p w14:paraId="285ECDAE" w14:textId="77777777" w:rsidR="00E0420D" w:rsidRPr="006A3188" w:rsidRDefault="00E0420D" w:rsidP="00E0420D">
      <w:pPr>
        <w:jc w:val="center"/>
        <w:rPr>
          <w:rFonts w:ascii="Times New Roman" w:hAnsi="Times New Roman" w:cs="Times New Roman"/>
          <w:b/>
          <w:sz w:val="22"/>
          <w:szCs w:val="22"/>
        </w:rPr>
      </w:pPr>
    </w:p>
    <w:p w14:paraId="580548AD" w14:textId="77777777" w:rsidR="00E0420D" w:rsidRPr="006A3188" w:rsidRDefault="00E0420D" w:rsidP="00E0420D">
      <w:pPr>
        <w:jc w:val="center"/>
        <w:rPr>
          <w:rFonts w:ascii="Times New Roman" w:hAnsi="Times New Roman" w:cs="Times New Roman"/>
          <w:b/>
          <w:sz w:val="22"/>
          <w:szCs w:val="22"/>
          <w:u w:val="single"/>
        </w:rPr>
      </w:pPr>
      <w:r w:rsidRPr="006A3188">
        <w:rPr>
          <w:rFonts w:ascii="Times New Roman" w:hAnsi="Times New Roman" w:cs="Times New Roman"/>
          <w:b/>
          <w:sz w:val="22"/>
          <w:szCs w:val="22"/>
          <w:u w:val="single"/>
        </w:rPr>
        <w:t>Informations relatives au matériel industriel</w:t>
      </w:r>
    </w:p>
    <w:p w14:paraId="5DC20517" w14:textId="77777777" w:rsidR="00E0420D" w:rsidRDefault="00E0420D" w:rsidP="00E0420D">
      <w:pPr>
        <w:jc w:val="center"/>
        <w:rPr>
          <w:rFonts w:ascii="Times New Roman" w:hAnsi="Times New Roman" w:cs="Times New Roman"/>
          <w:b/>
          <w:sz w:val="22"/>
          <w:szCs w:val="22"/>
          <w:u w:val="single"/>
        </w:rPr>
      </w:pPr>
    </w:p>
    <w:tbl>
      <w:tblPr>
        <w:tblW w:w="0" w:type="auto"/>
        <w:jc w:val="center"/>
        <w:tblLayout w:type="fixed"/>
        <w:tblCellMar>
          <w:left w:w="71" w:type="dxa"/>
          <w:right w:w="71" w:type="dxa"/>
        </w:tblCellMar>
        <w:tblLook w:val="0000" w:firstRow="0" w:lastRow="0" w:firstColumn="0" w:lastColumn="0" w:noHBand="0" w:noVBand="0"/>
      </w:tblPr>
      <w:tblGrid>
        <w:gridCol w:w="3898"/>
        <w:gridCol w:w="1202"/>
        <w:gridCol w:w="1278"/>
        <w:gridCol w:w="2340"/>
      </w:tblGrid>
      <w:tr w:rsidR="00E0420D" w14:paraId="104232D8" w14:textId="77777777" w:rsidTr="003A192C">
        <w:trPr>
          <w:jc w:val="center"/>
        </w:trPr>
        <w:tc>
          <w:tcPr>
            <w:tcW w:w="3898" w:type="dxa"/>
            <w:tcBorders>
              <w:top w:val="single" w:sz="6" w:space="0" w:color="auto"/>
              <w:left w:val="single" w:sz="6" w:space="0" w:color="auto"/>
            </w:tcBorders>
          </w:tcPr>
          <w:p w14:paraId="774A20F0" w14:textId="77777777" w:rsidR="00E0420D" w:rsidRDefault="00E0420D" w:rsidP="003A192C">
            <w:r>
              <w:t>FIRMIN</w:t>
            </w:r>
          </w:p>
        </w:tc>
        <w:tc>
          <w:tcPr>
            <w:tcW w:w="1202" w:type="dxa"/>
            <w:tcBorders>
              <w:top w:val="single" w:sz="6" w:space="0" w:color="auto"/>
            </w:tcBorders>
          </w:tcPr>
          <w:p w14:paraId="71DE925E" w14:textId="77777777" w:rsidR="00E0420D" w:rsidRDefault="00E0420D" w:rsidP="003A192C"/>
        </w:tc>
        <w:tc>
          <w:tcPr>
            <w:tcW w:w="1278" w:type="dxa"/>
            <w:tcBorders>
              <w:top w:val="single" w:sz="6" w:space="0" w:color="auto"/>
            </w:tcBorders>
          </w:tcPr>
          <w:p w14:paraId="02A211AB" w14:textId="77777777" w:rsidR="00E0420D" w:rsidRDefault="00E0420D" w:rsidP="003A192C"/>
        </w:tc>
        <w:tc>
          <w:tcPr>
            <w:tcW w:w="2340" w:type="dxa"/>
            <w:tcBorders>
              <w:top w:val="single" w:sz="6" w:space="0" w:color="auto"/>
              <w:right w:val="single" w:sz="6" w:space="0" w:color="auto"/>
            </w:tcBorders>
          </w:tcPr>
          <w:p w14:paraId="1E8C87CB" w14:textId="77777777" w:rsidR="00E0420D" w:rsidRDefault="00E0420D" w:rsidP="003A192C"/>
        </w:tc>
      </w:tr>
      <w:tr w:rsidR="00E0420D" w14:paraId="262F3C4C" w14:textId="77777777" w:rsidTr="003A192C">
        <w:trPr>
          <w:jc w:val="center"/>
        </w:trPr>
        <w:tc>
          <w:tcPr>
            <w:tcW w:w="3898" w:type="dxa"/>
            <w:tcBorders>
              <w:left w:val="single" w:sz="6" w:space="0" w:color="auto"/>
            </w:tcBorders>
          </w:tcPr>
          <w:p w14:paraId="56A54682" w14:textId="77777777" w:rsidR="00E0420D" w:rsidRDefault="00E0420D" w:rsidP="003A192C">
            <w:r>
              <w:t>87 av. Lamartine</w:t>
            </w:r>
          </w:p>
        </w:tc>
        <w:tc>
          <w:tcPr>
            <w:tcW w:w="1202" w:type="dxa"/>
          </w:tcPr>
          <w:p w14:paraId="1D8ED25A" w14:textId="77777777" w:rsidR="00E0420D" w:rsidRDefault="00E0420D" w:rsidP="003A192C"/>
        </w:tc>
        <w:tc>
          <w:tcPr>
            <w:tcW w:w="1278" w:type="dxa"/>
          </w:tcPr>
          <w:p w14:paraId="0B289A78" w14:textId="77777777" w:rsidR="00E0420D" w:rsidRDefault="00E0420D" w:rsidP="003A192C"/>
        </w:tc>
        <w:tc>
          <w:tcPr>
            <w:tcW w:w="2340" w:type="dxa"/>
            <w:tcBorders>
              <w:right w:val="single" w:sz="6" w:space="0" w:color="auto"/>
            </w:tcBorders>
          </w:tcPr>
          <w:p w14:paraId="2FBAA3EB" w14:textId="77777777" w:rsidR="00E0420D" w:rsidRDefault="00E0420D" w:rsidP="003A192C"/>
        </w:tc>
      </w:tr>
      <w:tr w:rsidR="00E0420D" w14:paraId="1FE6BCA8" w14:textId="77777777" w:rsidTr="003A192C">
        <w:trPr>
          <w:jc w:val="center"/>
        </w:trPr>
        <w:tc>
          <w:tcPr>
            <w:tcW w:w="3898" w:type="dxa"/>
            <w:tcBorders>
              <w:left w:val="single" w:sz="6" w:space="0" w:color="auto"/>
            </w:tcBorders>
          </w:tcPr>
          <w:p w14:paraId="7D2905D9" w14:textId="77777777" w:rsidR="00E0420D" w:rsidRDefault="00E0420D" w:rsidP="003A192C">
            <w:r>
              <w:t>87410 Le Palais</w:t>
            </w:r>
          </w:p>
        </w:tc>
        <w:tc>
          <w:tcPr>
            <w:tcW w:w="1202" w:type="dxa"/>
          </w:tcPr>
          <w:p w14:paraId="29D258A9" w14:textId="77777777" w:rsidR="00E0420D" w:rsidRDefault="00E0420D" w:rsidP="003A192C"/>
        </w:tc>
        <w:tc>
          <w:tcPr>
            <w:tcW w:w="1278" w:type="dxa"/>
          </w:tcPr>
          <w:p w14:paraId="05A00492" w14:textId="77777777" w:rsidR="00E0420D" w:rsidRDefault="00E0420D" w:rsidP="003A192C">
            <w:r>
              <w:t>Doit :</w:t>
            </w:r>
          </w:p>
        </w:tc>
        <w:tc>
          <w:tcPr>
            <w:tcW w:w="2340" w:type="dxa"/>
            <w:tcBorders>
              <w:right w:val="single" w:sz="6" w:space="0" w:color="auto"/>
            </w:tcBorders>
          </w:tcPr>
          <w:p w14:paraId="66DBF8DA" w14:textId="77777777" w:rsidR="00E0420D" w:rsidRDefault="00E0420D" w:rsidP="003A192C"/>
        </w:tc>
      </w:tr>
      <w:tr w:rsidR="00E0420D" w14:paraId="0D24A6C0" w14:textId="77777777" w:rsidTr="003A192C">
        <w:trPr>
          <w:jc w:val="center"/>
        </w:trPr>
        <w:tc>
          <w:tcPr>
            <w:tcW w:w="3898" w:type="dxa"/>
            <w:tcBorders>
              <w:left w:val="single" w:sz="6" w:space="0" w:color="auto"/>
            </w:tcBorders>
          </w:tcPr>
          <w:p w14:paraId="71E03D5D" w14:textId="77777777" w:rsidR="00E0420D" w:rsidRDefault="00E0420D" w:rsidP="003A192C">
            <w:r>
              <w:t>Tel : 05 55 35 55 67</w:t>
            </w:r>
          </w:p>
        </w:tc>
        <w:tc>
          <w:tcPr>
            <w:tcW w:w="1202" w:type="dxa"/>
          </w:tcPr>
          <w:p w14:paraId="429F0BCD" w14:textId="77777777" w:rsidR="00E0420D" w:rsidRDefault="00E0420D" w:rsidP="003A192C"/>
        </w:tc>
        <w:tc>
          <w:tcPr>
            <w:tcW w:w="1278" w:type="dxa"/>
          </w:tcPr>
          <w:p w14:paraId="6A948A6A" w14:textId="77777777" w:rsidR="00E0420D" w:rsidRDefault="00E0420D" w:rsidP="003A192C"/>
        </w:tc>
        <w:tc>
          <w:tcPr>
            <w:tcW w:w="2340" w:type="dxa"/>
            <w:tcBorders>
              <w:right w:val="single" w:sz="6" w:space="0" w:color="auto"/>
            </w:tcBorders>
          </w:tcPr>
          <w:p w14:paraId="5F8F07A1" w14:textId="77777777" w:rsidR="00E0420D" w:rsidRDefault="00E0420D" w:rsidP="003A192C">
            <w:r w:rsidRPr="006A3188">
              <w:rPr>
                <w:rFonts w:ascii="Times New Roman" w:hAnsi="Times New Roman" w:cs="Times New Roman"/>
                <w:b/>
                <w:bCs/>
                <w:spacing w:val="-2"/>
                <w:sz w:val="22"/>
                <w:szCs w:val="22"/>
                <w:u w:val="single"/>
              </w:rPr>
              <w:t>DECO’JARDIN</w:t>
            </w:r>
          </w:p>
        </w:tc>
      </w:tr>
      <w:tr w:rsidR="00E0420D" w14:paraId="6F55A40A" w14:textId="77777777" w:rsidTr="003A192C">
        <w:trPr>
          <w:jc w:val="center"/>
        </w:trPr>
        <w:tc>
          <w:tcPr>
            <w:tcW w:w="3898" w:type="dxa"/>
            <w:tcBorders>
              <w:left w:val="single" w:sz="6" w:space="0" w:color="auto"/>
            </w:tcBorders>
          </w:tcPr>
          <w:p w14:paraId="521DBF82" w14:textId="77777777" w:rsidR="00E0420D" w:rsidRDefault="00E0420D" w:rsidP="003A192C">
            <w:r>
              <w:t>RC Limoges A 552 157 222</w:t>
            </w:r>
          </w:p>
        </w:tc>
        <w:tc>
          <w:tcPr>
            <w:tcW w:w="1202" w:type="dxa"/>
          </w:tcPr>
          <w:p w14:paraId="5A48BB10" w14:textId="77777777" w:rsidR="00E0420D" w:rsidRDefault="00E0420D" w:rsidP="003A192C"/>
        </w:tc>
        <w:tc>
          <w:tcPr>
            <w:tcW w:w="1278" w:type="dxa"/>
          </w:tcPr>
          <w:p w14:paraId="333D30AD" w14:textId="77777777" w:rsidR="00E0420D" w:rsidRDefault="00E0420D" w:rsidP="003A192C"/>
        </w:tc>
        <w:tc>
          <w:tcPr>
            <w:tcW w:w="2340" w:type="dxa"/>
            <w:tcBorders>
              <w:right w:val="single" w:sz="6" w:space="0" w:color="auto"/>
            </w:tcBorders>
          </w:tcPr>
          <w:p w14:paraId="4D812AD9" w14:textId="77777777" w:rsidR="00E0420D" w:rsidRDefault="00E0420D" w:rsidP="003A192C">
            <w:r>
              <w:t>1 rue J. Jaurès</w:t>
            </w:r>
          </w:p>
        </w:tc>
      </w:tr>
      <w:tr w:rsidR="00E0420D" w14:paraId="6FCE174E" w14:textId="77777777" w:rsidTr="003A192C">
        <w:trPr>
          <w:jc w:val="center"/>
        </w:trPr>
        <w:tc>
          <w:tcPr>
            <w:tcW w:w="3898" w:type="dxa"/>
            <w:tcBorders>
              <w:left w:val="single" w:sz="6" w:space="0" w:color="auto"/>
            </w:tcBorders>
          </w:tcPr>
          <w:p w14:paraId="43831256" w14:textId="77777777" w:rsidR="00E0420D" w:rsidRDefault="00E0420D" w:rsidP="003A192C">
            <w:r>
              <w:t>Siret 552 157 222 0017 APE 5554</w:t>
            </w:r>
          </w:p>
        </w:tc>
        <w:tc>
          <w:tcPr>
            <w:tcW w:w="1202" w:type="dxa"/>
          </w:tcPr>
          <w:p w14:paraId="16634D14" w14:textId="77777777" w:rsidR="00E0420D" w:rsidRDefault="00E0420D" w:rsidP="003A192C"/>
        </w:tc>
        <w:tc>
          <w:tcPr>
            <w:tcW w:w="1278" w:type="dxa"/>
          </w:tcPr>
          <w:p w14:paraId="7A90B7F4" w14:textId="77777777" w:rsidR="00E0420D" w:rsidRDefault="00E0420D" w:rsidP="003A192C"/>
        </w:tc>
        <w:tc>
          <w:tcPr>
            <w:tcW w:w="2340" w:type="dxa"/>
            <w:tcBorders>
              <w:right w:val="single" w:sz="6" w:space="0" w:color="auto"/>
            </w:tcBorders>
          </w:tcPr>
          <w:p w14:paraId="1CEDF49E" w14:textId="77777777" w:rsidR="00E0420D" w:rsidRDefault="00E0420D" w:rsidP="003A192C">
            <w:r>
              <w:t>87000 Limoges</w:t>
            </w:r>
          </w:p>
        </w:tc>
      </w:tr>
      <w:tr w:rsidR="00E0420D" w14:paraId="6D2F435D" w14:textId="77777777" w:rsidTr="003A192C">
        <w:trPr>
          <w:jc w:val="center"/>
        </w:trPr>
        <w:tc>
          <w:tcPr>
            <w:tcW w:w="3898" w:type="dxa"/>
            <w:tcBorders>
              <w:left w:val="single" w:sz="6" w:space="0" w:color="auto"/>
            </w:tcBorders>
          </w:tcPr>
          <w:p w14:paraId="5060F73B" w14:textId="77777777" w:rsidR="00E0420D" w:rsidRDefault="00E0420D" w:rsidP="003A192C">
            <w:r>
              <w:t>N° TVA intra : FR 5688471123</w:t>
            </w:r>
          </w:p>
        </w:tc>
        <w:tc>
          <w:tcPr>
            <w:tcW w:w="1202" w:type="dxa"/>
          </w:tcPr>
          <w:p w14:paraId="32F981DA" w14:textId="77777777" w:rsidR="00E0420D" w:rsidRDefault="00E0420D" w:rsidP="003A192C"/>
        </w:tc>
        <w:tc>
          <w:tcPr>
            <w:tcW w:w="1278" w:type="dxa"/>
          </w:tcPr>
          <w:p w14:paraId="28F765DB" w14:textId="77777777" w:rsidR="00E0420D" w:rsidRDefault="00E0420D" w:rsidP="003A192C"/>
        </w:tc>
        <w:tc>
          <w:tcPr>
            <w:tcW w:w="2340" w:type="dxa"/>
            <w:tcBorders>
              <w:right w:val="single" w:sz="6" w:space="0" w:color="auto"/>
            </w:tcBorders>
          </w:tcPr>
          <w:p w14:paraId="360B5E59" w14:textId="77777777" w:rsidR="00E0420D" w:rsidRDefault="00E0420D" w:rsidP="003A192C">
            <w:pPr>
              <w:rPr>
                <w:b/>
              </w:rPr>
            </w:pPr>
          </w:p>
        </w:tc>
      </w:tr>
      <w:tr w:rsidR="00E0420D" w14:paraId="7A67C26C" w14:textId="77777777" w:rsidTr="003A192C">
        <w:trPr>
          <w:jc w:val="center"/>
        </w:trPr>
        <w:tc>
          <w:tcPr>
            <w:tcW w:w="3898" w:type="dxa"/>
            <w:tcBorders>
              <w:left w:val="single" w:sz="6" w:space="0" w:color="auto"/>
            </w:tcBorders>
          </w:tcPr>
          <w:p w14:paraId="4938281E" w14:textId="77777777" w:rsidR="00E0420D" w:rsidRDefault="00E0420D" w:rsidP="003A192C">
            <w:r>
              <w:t>Facture : 203</w:t>
            </w:r>
          </w:p>
        </w:tc>
        <w:tc>
          <w:tcPr>
            <w:tcW w:w="1202" w:type="dxa"/>
          </w:tcPr>
          <w:p w14:paraId="0A67DEF1" w14:textId="77777777" w:rsidR="00E0420D" w:rsidRDefault="00E0420D" w:rsidP="003A192C"/>
        </w:tc>
        <w:tc>
          <w:tcPr>
            <w:tcW w:w="1278" w:type="dxa"/>
          </w:tcPr>
          <w:p w14:paraId="4DE0876F" w14:textId="77777777" w:rsidR="00E0420D" w:rsidRDefault="00E0420D" w:rsidP="003A192C"/>
        </w:tc>
        <w:tc>
          <w:tcPr>
            <w:tcW w:w="2340" w:type="dxa"/>
            <w:tcBorders>
              <w:right w:val="single" w:sz="6" w:space="0" w:color="auto"/>
            </w:tcBorders>
          </w:tcPr>
          <w:p w14:paraId="39B89CE5" w14:textId="77777777" w:rsidR="00E0420D" w:rsidRDefault="00E0420D" w:rsidP="003A192C">
            <w:pPr>
              <w:rPr>
                <w:b/>
              </w:rPr>
            </w:pPr>
            <w:r>
              <w:t>Le 1/12/2019</w:t>
            </w:r>
          </w:p>
        </w:tc>
      </w:tr>
      <w:tr w:rsidR="00E0420D" w14:paraId="4C90C262" w14:textId="77777777" w:rsidTr="003A192C">
        <w:trPr>
          <w:jc w:val="center"/>
        </w:trPr>
        <w:tc>
          <w:tcPr>
            <w:tcW w:w="3898" w:type="dxa"/>
            <w:tcBorders>
              <w:left w:val="single" w:sz="6" w:space="0" w:color="auto"/>
            </w:tcBorders>
          </w:tcPr>
          <w:p w14:paraId="799AA324" w14:textId="77777777" w:rsidR="00E0420D" w:rsidRDefault="00E0420D" w:rsidP="003A192C"/>
        </w:tc>
        <w:tc>
          <w:tcPr>
            <w:tcW w:w="1202" w:type="dxa"/>
          </w:tcPr>
          <w:p w14:paraId="3C718A4C" w14:textId="77777777" w:rsidR="00E0420D" w:rsidRDefault="00E0420D" w:rsidP="003A192C"/>
        </w:tc>
        <w:tc>
          <w:tcPr>
            <w:tcW w:w="1278" w:type="dxa"/>
          </w:tcPr>
          <w:p w14:paraId="6AD366F0" w14:textId="77777777" w:rsidR="00E0420D" w:rsidRDefault="00E0420D" w:rsidP="003A192C"/>
        </w:tc>
        <w:tc>
          <w:tcPr>
            <w:tcW w:w="2340" w:type="dxa"/>
            <w:tcBorders>
              <w:right w:val="single" w:sz="6" w:space="0" w:color="auto"/>
            </w:tcBorders>
          </w:tcPr>
          <w:p w14:paraId="4B210384" w14:textId="77777777" w:rsidR="00E0420D" w:rsidRDefault="00E0420D" w:rsidP="003A192C"/>
        </w:tc>
      </w:tr>
      <w:tr w:rsidR="00E0420D" w14:paraId="5F2790F6" w14:textId="77777777" w:rsidTr="003A192C">
        <w:trPr>
          <w:jc w:val="center"/>
        </w:trPr>
        <w:tc>
          <w:tcPr>
            <w:tcW w:w="3898" w:type="dxa"/>
            <w:tcBorders>
              <w:left w:val="single" w:sz="6" w:space="0" w:color="auto"/>
            </w:tcBorders>
          </w:tcPr>
          <w:p w14:paraId="687E04DD" w14:textId="77777777" w:rsidR="00E0420D" w:rsidRDefault="00E0420D" w:rsidP="003A192C"/>
        </w:tc>
        <w:tc>
          <w:tcPr>
            <w:tcW w:w="1202" w:type="dxa"/>
          </w:tcPr>
          <w:p w14:paraId="458D7544" w14:textId="77777777" w:rsidR="00E0420D" w:rsidRDefault="00E0420D" w:rsidP="003A192C"/>
        </w:tc>
        <w:tc>
          <w:tcPr>
            <w:tcW w:w="1278" w:type="dxa"/>
          </w:tcPr>
          <w:p w14:paraId="5ED88984" w14:textId="77777777" w:rsidR="00E0420D" w:rsidRDefault="00E0420D" w:rsidP="003A192C"/>
        </w:tc>
        <w:tc>
          <w:tcPr>
            <w:tcW w:w="2340" w:type="dxa"/>
            <w:tcBorders>
              <w:right w:val="single" w:sz="6" w:space="0" w:color="auto"/>
            </w:tcBorders>
          </w:tcPr>
          <w:p w14:paraId="342088A9" w14:textId="77777777" w:rsidR="00E0420D" w:rsidRDefault="00E0420D" w:rsidP="003A192C"/>
        </w:tc>
      </w:tr>
      <w:tr w:rsidR="00E0420D" w14:paraId="129C47E3" w14:textId="77777777" w:rsidTr="003A192C">
        <w:trPr>
          <w:jc w:val="center"/>
        </w:trPr>
        <w:tc>
          <w:tcPr>
            <w:tcW w:w="3898" w:type="dxa"/>
            <w:tcBorders>
              <w:top w:val="single" w:sz="6" w:space="0" w:color="auto"/>
              <w:left w:val="single" w:sz="6" w:space="0" w:color="auto"/>
              <w:bottom w:val="single" w:sz="6" w:space="0" w:color="auto"/>
              <w:right w:val="single" w:sz="6" w:space="0" w:color="auto"/>
            </w:tcBorders>
          </w:tcPr>
          <w:p w14:paraId="0BF117D8" w14:textId="77777777" w:rsidR="00E0420D" w:rsidRDefault="00E0420D" w:rsidP="003A192C">
            <w:pPr>
              <w:jc w:val="center"/>
            </w:pPr>
            <w:r>
              <w:t>Désignations</w:t>
            </w:r>
          </w:p>
        </w:tc>
        <w:tc>
          <w:tcPr>
            <w:tcW w:w="1202" w:type="dxa"/>
            <w:tcBorders>
              <w:top w:val="single" w:sz="6" w:space="0" w:color="auto"/>
              <w:left w:val="nil"/>
              <w:bottom w:val="single" w:sz="6" w:space="0" w:color="auto"/>
              <w:right w:val="single" w:sz="6" w:space="0" w:color="auto"/>
            </w:tcBorders>
          </w:tcPr>
          <w:p w14:paraId="3B2C7137" w14:textId="77777777" w:rsidR="00E0420D" w:rsidRDefault="00E0420D" w:rsidP="003A192C">
            <w:pPr>
              <w:jc w:val="center"/>
            </w:pPr>
            <w:r>
              <w:t>Quantités</w:t>
            </w:r>
          </w:p>
        </w:tc>
        <w:tc>
          <w:tcPr>
            <w:tcW w:w="1278" w:type="dxa"/>
            <w:tcBorders>
              <w:top w:val="single" w:sz="6" w:space="0" w:color="auto"/>
              <w:left w:val="nil"/>
              <w:bottom w:val="single" w:sz="6" w:space="0" w:color="auto"/>
              <w:right w:val="single" w:sz="6" w:space="0" w:color="auto"/>
            </w:tcBorders>
          </w:tcPr>
          <w:p w14:paraId="33002A37" w14:textId="77777777" w:rsidR="00E0420D" w:rsidRDefault="00E0420D" w:rsidP="003A192C">
            <w:pPr>
              <w:jc w:val="center"/>
            </w:pPr>
            <w:r>
              <w:t>Prix unitaires</w:t>
            </w:r>
          </w:p>
        </w:tc>
        <w:tc>
          <w:tcPr>
            <w:tcW w:w="2340" w:type="dxa"/>
            <w:tcBorders>
              <w:top w:val="single" w:sz="6" w:space="0" w:color="auto"/>
              <w:left w:val="nil"/>
              <w:bottom w:val="single" w:sz="6" w:space="0" w:color="auto"/>
              <w:right w:val="single" w:sz="6" w:space="0" w:color="auto"/>
            </w:tcBorders>
          </w:tcPr>
          <w:p w14:paraId="286054A7" w14:textId="77777777" w:rsidR="00E0420D" w:rsidRDefault="00E0420D" w:rsidP="003A192C">
            <w:pPr>
              <w:jc w:val="center"/>
            </w:pPr>
            <w:r>
              <w:t>Montants</w:t>
            </w:r>
          </w:p>
        </w:tc>
      </w:tr>
      <w:tr w:rsidR="00E0420D" w14:paraId="3BB8A319" w14:textId="77777777" w:rsidTr="003A192C">
        <w:trPr>
          <w:jc w:val="center"/>
        </w:trPr>
        <w:tc>
          <w:tcPr>
            <w:tcW w:w="3898" w:type="dxa"/>
            <w:tcBorders>
              <w:left w:val="single" w:sz="6" w:space="0" w:color="auto"/>
              <w:right w:val="single" w:sz="6" w:space="0" w:color="auto"/>
            </w:tcBorders>
          </w:tcPr>
          <w:p w14:paraId="107E924E" w14:textId="77777777" w:rsidR="00E0420D" w:rsidRDefault="00E0420D" w:rsidP="003A192C">
            <w:r>
              <w:t xml:space="preserve">Mini pelle Caterpillar (mod.302,7 </w:t>
            </w:r>
            <w:proofErr w:type="spellStart"/>
            <w:r>
              <w:t>dcr</w:t>
            </w:r>
            <w:proofErr w:type="spellEnd"/>
            <w:r>
              <w:t>)</w:t>
            </w:r>
          </w:p>
        </w:tc>
        <w:tc>
          <w:tcPr>
            <w:tcW w:w="1202" w:type="dxa"/>
            <w:tcBorders>
              <w:left w:val="nil"/>
              <w:right w:val="single" w:sz="6" w:space="0" w:color="auto"/>
            </w:tcBorders>
          </w:tcPr>
          <w:p w14:paraId="62BF6EB6" w14:textId="77777777" w:rsidR="00E0420D" w:rsidRDefault="00E0420D" w:rsidP="003A192C">
            <w:pPr>
              <w:jc w:val="center"/>
            </w:pPr>
            <w:r>
              <w:t>1</w:t>
            </w:r>
          </w:p>
        </w:tc>
        <w:tc>
          <w:tcPr>
            <w:tcW w:w="1278" w:type="dxa"/>
            <w:tcBorders>
              <w:left w:val="nil"/>
              <w:right w:val="single" w:sz="6" w:space="0" w:color="auto"/>
            </w:tcBorders>
          </w:tcPr>
          <w:p w14:paraId="650714AE" w14:textId="77777777" w:rsidR="00E0420D" w:rsidRDefault="00E0420D" w:rsidP="003A192C">
            <w:pPr>
              <w:jc w:val="center"/>
            </w:pPr>
            <w:r>
              <w:t>30 000,00</w:t>
            </w:r>
          </w:p>
        </w:tc>
        <w:tc>
          <w:tcPr>
            <w:tcW w:w="2340" w:type="dxa"/>
            <w:tcBorders>
              <w:left w:val="nil"/>
              <w:right w:val="single" w:sz="6" w:space="0" w:color="auto"/>
            </w:tcBorders>
          </w:tcPr>
          <w:p w14:paraId="5BB14BDF" w14:textId="77777777" w:rsidR="00E0420D" w:rsidRPr="00515AE8" w:rsidRDefault="00E0420D" w:rsidP="003A192C">
            <w:pPr>
              <w:jc w:val="right"/>
            </w:pPr>
            <w:r w:rsidRPr="00515AE8">
              <w:t>30</w:t>
            </w:r>
            <w:r>
              <w:t> </w:t>
            </w:r>
            <w:r w:rsidRPr="00515AE8">
              <w:t>000</w:t>
            </w:r>
            <w:r>
              <w:t>,00</w:t>
            </w:r>
          </w:p>
        </w:tc>
      </w:tr>
      <w:tr w:rsidR="00E0420D" w14:paraId="0EC119D0" w14:textId="77777777" w:rsidTr="003A192C">
        <w:trPr>
          <w:jc w:val="center"/>
        </w:trPr>
        <w:tc>
          <w:tcPr>
            <w:tcW w:w="3898" w:type="dxa"/>
            <w:tcBorders>
              <w:left w:val="single" w:sz="6" w:space="0" w:color="auto"/>
              <w:right w:val="single" w:sz="6" w:space="0" w:color="auto"/>
            </w:tcBorders>
          </w:tcPr>
          <w:p w14:paraId="3555BDF0" w14:textId="77777777" w:rsidR="00E0420D" w:rsidRDefault="00E0420D" w:rsidP="003A192C"/>
        </w:tc>
        <w:tc>
          <w:tcPr>
            <w:tcW w:w="1202" w:type="dxa"/>
            <w:tcBorders>
              <w:left w:val="nil"/>
              <w:right w:val="single" w:sz="6" w:space="0" w:color="auto"/>
            </w:tcBorders>
          </w:tcPr>
          <w:p w14:paraId="35648172" w14:textId="77777777" w:rsidR="00E0420D" w:rsidRDefault="00E0420D" w:rsidP="003A192C"/>
        </w:tc>
        <w:tc>
          <w:tcPr>
            <w:tcW w:w="1278" w:type="dxa"/>
            <w:tcBorders>
              <w:left w:val="nil"/>
              <w:right w:val="single" w:sz="6" w:space="0" w:color="auto"/>
            </w:tcBorders>
          </w:tcPr>
          <w:p w14:paraId="6BC6C369" w14:textId="77777777" w:rsidR="00E0420D" w:rsidRDefault="00E0420D" w:rsidP="003A192C"/>
        </w:tc>
        <w:tc>
          <w:tcPr>
            <w:tcW w:w="2340" w:type="dxa"/>
            <w:tcBorders>
              <w:left w:val="nil"/>
              <w:bottom w:val="single" w:sz="4" w:space="0" w:color="auto"/>
              <w:right w:val="single" w:sz="6" w:space="0" w:color="auto"/>
            </w:tcBorders>
          </w:tcPr>
          <w:p w14:paraId="43437A8C" w14:textId="77777777" w:rsidR="00E0420D" w:rsidRPr="00515AE8" w:rsidRDefault="00E0420D" w:rsidP="003A192C">
            <w:pPr>
              <w:jc w:val="right"/>
            </w:pPr>
          </w:p>
        </w:tc>
      </w:tr>
      <w:tr w:rsidR="00E0420D" w14:paraId="6666385E" w14:textId="77777777" w:rsidTr="003A192C">
        <w:trPr>
          <w:jc w:val="center"/>
        </w:trPr>
        <w:tc>
          <w:tcPr>
            <w:tcW w:w="3898" w:type="dxa"/>
            <w:tcBorders>
              <w:left w:val="single" w:sz="6" w:space="0" w:color="auto"/>
            </w:tcBorders>
          </w:tcPr>
          <w:p w14:paraId="210808F2" w14:textId="77777777" w:rsidR="00E0420D" w:rsidRDefault="00E0420D" w:rsidP="003A192C">
            <w:pPr>
              <w:jc w:val="right"/>
            </w:pPr>
          </w:p>
        </w:tc>
        <w:tc>
          <w:tcPr>
            <w:tcW w:w="2480" w:type="dxa"/>
            <w:gridSpan w:val="2"/>
            <w:tcBorders>
              <w:top w:val="single" w:sz="6" w:space="0" w:color="auto"/>
            </w:tcBorders>
          </w:tcPr>
          <w:p w14:paraId="4C4BF139" w14:textId="77777777" w:rsidR="00E0420D" w:rsidRDefault="00E0420D" w:rsidP="003A192C">
            <w:pPr>
              <w:jc w:val="right"/>
            </w:pPr>
            <w:r>
              <w:t>Transport</w:t>
            </w:r>
          </w:p>
        </w:tc>
        <w:tc>
          <w:tcPr>
            <w:tcW w:w="2340" w:type="dxa"/>
            <w:tcBorders>
              <w:top w:val="single" w:sz="4" w:space="0" w:color="auto"/>
              <w:left w:val="single" w:sz="6" w:space="0" w:color="auto"/>
              <w:right w:val="single" w:sz="6" w:space="0" w:color="auto"/>
            </w:tcBorders>
          </w:tcPr>
          <w:p w14:paraId="1871F239" w14:textId="77777777" w:rsidR="00E0420D" w:rsidRPr="00515AE8" w:rsidRDefault="00E0420D" w:rsidP="003A192C">
            <w:pPr>
              <w:jc w:val="right"/>
            </w:pPr>
            <w:r>
              <w:t>1 000,00</w:t>
            </w:r>
          </w:p>
        </w:tc>
      </w:tr>
      <w:tr w:rsidR="00E0420D" w14:paraId="70FE9DA4" w14:textId="77777777" w:rsidTr="003A192C">
        <w:trPr>
          <w:jc w:val="center"/>
        </w:trPr>
        <w:tc>
          <w:tcPr>
            <w:tcW w:w="3898" w:type="dxa"/>
            <w:tcBorders>
              <w:left w:val="single" w:sz="6" w:space="0" w:color="auto"/>
            </w:tcBorders>
          </w:tcPr>
          <w:p w14:paraId="7A8D48CF" w14:textId="77777777" w:rsidR="00E0420D" w:rsidRDefault="00E0420D" w:rsidP="003A192C">
            <w:pPr>
              <w:jc w:val="right"/>
            </w:pPr>
          </w:p>
        </w:tc>
        <w:tc>
          <w:tcPr>
            <w:tcW w:w="2480" w:type="dxa"/>
            <w:gridSpan w:val="2"/>
          </w:tcPr>
          <w:p w14:paraId="192F252A" w14:textId="77777777" w:rsidR="00E0420D" w:rsidRDefault="00E0420D" w:rsidP="003A192C">
            <w:pPr>
              <w:jc w:val="right"/>
            </w:pPr>
            <w:r>
              <w:t>Essais sur place</w:t>
            </w:r>
          </w:p>
        </w:tc>
        <w:tc>
          <w:tcPr>
            <w:tcW w:w="2340" w:type="dxa"/>
            <w:tcBorders>
              <w:left w:val="single" w:sz="6" w:space="0" w:color="auto"/>
              <w:right w:val="single" w:sz="6" w:space="0" w:color="auto"/>
            </w:tcBorders>
          </w:tcPr>
          <w:p w14:paraId="40B16864" w14:textId="77777777" w:rsidR="00E0420D" w:rsidRPr="00515AE8" w:rsidRDefault="00E0420D" w:rsidP="003A192C">
            <w:pPr>
              <w:jc w:val="right"/>
            </w:pPr>
            <w:r>
              <w:t>500,00</w:t>
            </w:r>
          </w:p>
        </w:tc>
      </w:tr>
      <w:tr w:rsidR="00E0420D" w14:paraId="749A22FB" w14:textId="77777777" w:rsidTr="003A192C">
        <w:trPr>
          <w:jc w:val="center"/>
        </w:trPr>
        <w:tc>
          <w:tcPr>
            <w:tcW w:w="3898" w:type="dxa"/>
            <w:tcBorders>
              <w:left w:val="single" w:sz="6" w:space="0" w:color="auto"/>
            </w:tcBorders>
          </w:tcPr>
          <w:p w14:paraId="72F28A32" w14:textId="77777777" w:rsidR="00E0420D" w:rsidRDefault="00E0420D" w:rsidP="003A192C">
            <w:pPr>
              <w:jc w:val="right"/>
            </w:pPr>
          </w:p>
        </w:tc>
        <w:tc>
          <w:tcPr>
            <w:tcW w:w="2480" w:type="dxa"/>
            <w:gridSpan w:val="2"/>
          </w:tcPr>
          <w:p w14:paraId="5DAC9679" w14:textId="77777777" w:rsidR="00E0420D" w:rsidRDefault="00E0420D" w:rsidP="003A192C">
            <w:pPr>
              <w:jc w:val="right"/>
            </w:pPr>
            <w:r>
              <w:t>Total HT</w:t>
            </w:r>
          </w:p>
        </w:tc>
        <w:tc>
          <w:tcPr>
            <w:tcW w:w="2340" w:type="dxa"/>
            <w:tcBorders>
              <w:left w:val="single" w:sz="6" w:space="0" w:color="auto"/>
              <w:right w:val="single" w:sz="6" w:space="0" w:color="auto"/>
            </w:tcBorders>
          </w:tcPr>
          <w:p w14:paraId="411598F7" w14:textId="77777777" w:rsidR="00E0420D" w:rsidRPr="00515AE8" w:rsidRDefault="00E0420D" w:rsidP="003A192C">
            <w:pPr>
              <w:jc w:val="right"/>
            </w:pPr>
            <w:r>
              <w:t>31 500,00</w:t>
            </w:r>
          </w:p>
        </w:tc>
      </w:tr>
      <w:tr w:rsidR="00E0420D" w14:paraId="0CCAA9D6" w14:textId="77777777" w:rsidTr="003A192C">
        <w:trPr>
          <w:jc w:val="center"/>
        </w:trPr>
        <w:tc>
          <w:tcPr>
            <w:tcW w:w="3898" w:type="dxa"/>
            <w:tcBorders>
              <w:left w:val="single" w:sz="6" w:space="0" w:color="auto"/>
            </w:tcBorders>
          </w:tcPr>
          <w:p w14:paraId="583CDC8F" w14:textId="77777777" w:rsidR="00E0420D" w:rsidRDefault="00E0420D" w:rsidP="003A192C">
            <w:pPr>
              <w:jc w:val="right"/>
            </w:pPr>
          </w:p>
        </w:tc>
        <w:tc>
          <w:tcPr>
            <w:tcW w:w="2480" w:type="dxa"/>
            <w:gridSpan w:val="2"/>
          </w:tcPr>
          <w:p w14:paraId="31E65103" w14:textId="77777777" w:rsidR="00E0420D" w:rsidRDefault="00E0420D" w:rsidP="003A192C">
            <w:pPr>
              <w:jc w:val="right"/>
            </w:pPr>
            <w:r>
              <w:t xml:space="preserve">Escompte pour </w:t>
            </w:r>
            <w:r w:rsidRPr="00EE7168">
              <w:t>règlement comptant</w:t>
            </w:r>
          </w:p>
        </w:tc>
        <w:tc>
          <w:tcPr>
            <w:tcW w:w="2340" w:type="dxa"/>
            <w:tcBorders>
              <w:left w:val="single" w:sz="6" w:space="0" w:color="auto"/>
              <w:right w:val="single" w:sz="6" w:space="0" w:color="auto"/>
            </w:tcBorders>
          </w:tcPr>
          <w:p w14:paraId="6BBEAB9D" w14:textId="77777777" w:rsidR="00E0420D" w:rsidRPr="00515AE8" w:rsidRDefault="00E0420D" w:rsidP="003A192C">
            <w:pPr>
              <w:jc w:val="right"/>
            </w:pPr>
            <w:r>
              <w:t>630,00</w:t>
            </w:r>
          </w:p>
        </w:tc>
      </w:tr>
      <w:tr w:rsidR="00E0420D" w14:paraId="7A3D4369" w14:textId="77777777" w:rsidTr="003A192C">
        <w:trPr>
          <w:jc w:val="center"/>
        </w:trPr>
        <w:tc>
          <w:tcPr>
            <w:tcW w:w="3898" w:type="dxa"/>
            <w:tcBorders>
              <w:left w:val="single" w:sz="6" w:space="0" w:color="auto"/>
            </w:tcBorders>
          </w:tcPr>
          <w:p w14:paraId="55E23DB3" w14:textId="77777777" w:rsidR="00E0420D" w:rsidRDefault="00E0420D" w:rsidP="003A192C">
            <w:pPr>
              <w:jc w:val="right"/>
            </w:pPr>
          </w:p>
        </w:tc>
        <w:tc>
          <w:tcPr>
            <w:tcW w:w="2480" w:type="dxa"/>
            <w:gridSpan w:val="2"/>
          </w:tcPr>
          <w:p w14:paraId="6365D664" w14:textId="77777777" w:rsidR="00E0420D" w:rsidRDefault="00E0420D" w:rsidP="003A192C">
            <w:pPr>
              <w:jc w:val="right"/>
            </w:pPr>
            <w:r>
              <w:t>Net</w:t>
            </w:r>
          </w:p>
        </w:tc>
        <w:tc>
          <w:tcPr>
            <w:tcW w:w="2340" w:type="dxa"/>
            <w:tcBorders>
              <w:top w:val="single" w:sz="12" w:space="0" w:color="auto"/>
              <w:left w:val="single" w:sz="6" w:space="0" w:color="auto"/>
              <w:right w:val="single" w:sz="6" w:space="0" w:color="auto"/>
            </w:tcBorders>
          </w:tcPr>
          <w:p w14:paraId="54DE966A" w14:textId="77777777" w:rsidR="00E0420D" w:rsidRPr="00515AE8" w:rsidRDefault="00E0420D" w:rsidP="003A192C">
            <w:pPr>
              <w:jc w:val="right"/>
            </w:pPr>
            <w:r>
              <w:t>30 870,00</w:t>
            </w:r>
          </w:p>
        </w:tc>
      </w:tr>
      <w:tr w:rsidR="00E0420D" w14:paraId="6EB6F5E5" w14:textId="77777777" w:rsidTr="003A192C">
        <w:trPr>
          <w:jc w:val="center"/>
        </w:trPr>
        <w:tc>
          <w:tcPr>
            <w:tcW w:w="3898" w:type="dxa"/>
            <w:tcBorders>
              <w:left w:val="single" w:sz="6" w:space="0" w:color="auto"/>
            </w:tcBorders>
          </w:tcPr>
          <w:p w14:paraId="1B500A5C" w14:textId="77777777" w:rsidR="00E0420D" w:rsidRDefault="00E0420D" w:rsidP="003A192C">
            <w:pPr>
              <w:jc w:val="right"/>
            </w:pPr>
          </w:p>
        </w:tc>
        <w:tc>
          <w:tcPr>
            <w:tcW w:w="2480" w:type="dxa"/>
            <w:gridSpan w:val="2"/>
          </w:tcPr>
          <w:p w14:paraId="68AA1E99" w14:textId="77777777" w:rsidR="00E0420D" w:rsidRDefault="00E0420D" w:rsidP="003A192C">
            <w:pPr>
              <w:jc w:val="right"/>
            </w:pPr>
            <w:r>
              <w:t>TVA 20%</w:t>
            </w:r>
          </w:p>
        </w:tc>
        <w:tc>
          <w:tcPr>
            <w:tcW w:w="2340" w:type="dxa"/>
            <w:tcBorders>
              <w:left w:val="single" w:sz="6" w:space="0" w:color="auto"/>
              <w:right w:val="single" w:sz="6" w:space="0" w:color="auto"/>
            </w:tcBorders>
          </w:tcPr>
          <w:p w14:paraId="6164AFBE" w14:textId="77777777" w:rsidR="00E0420D" w:rsidRPr="00515AE8" w:rsidRDefault="00E0420D" w:rsidP="003A192C">
            <w:pPr>
              <w:jc w:val="right"/>
            </w:pPr>
            <w:r>
              <w:t>6 174,00</w:t>
            </w:r>
          </w:p>
        </w:tc>
      </w:tr>
      <w:tr w:rsidR="00E0420D" w14:paraId="06B8CBF7" w14:textId="77777777" w:rsidTr="003A192C">
        <w:trPr>
          <w:jc w:val="center"/>
        </w:trPr>
        <w:tc>
          <w:tcPr>
            <w:tcW w:w="3898" w:type="dxa"/>
            <w:tcBorders>
              <w:left w:val="single" w:sz="6" w:space="0" w:color="auto"/>
            </w:tcBorders>
          </w:tcPr>
          <w:p w14:paraId="7C044547" w14:textId="77777777" w:rsidR="00E0420D" w:rsidRDefault="00E0420D" w:rsidP="003A192C">
            <w:pPr>
              <w:jc w:val="right"/>
            </w:pPr>
          </w:p>
        </w:tc>
        <w:tc>
          <w:tcPr>
            <w:tcW w:w="2480" w:type="dxa"/>
            <w:gridSpan w:val="2"/>
          </w:tcPr>
          <w:p w14:paraId="4AE2B4FF" w14:textId="77777777" w:rsidR="00E0420D" w:rsidRDefault="00E0420D" w:rsidP="003A192C">
            <w:pPr>
              <w:jc w:val="right"/>
            </w:pPr>
            <w:r>
              <w:t>Net à payer TTC</w:t>
            </w:r>
          </w:p>
        </w:tc>
        <w:tc>
          <w:tcPr>
            <w:tcW w:w="2340" w:type="dxa"/>
            <w:tcBorders>
              <w:left w:val="single" w:sz="6" w:space="0" w:color="auto"/>
              <w:bottom w:val="single" w:sz="6" w:space="0" w:color="auto"/>
              <w:right w:val="single" w:sz="6" w:space="0" w:color="auto"/>
            </w:tcBorders>
          </w:tcPr>
          <w:p w14:paraId="76466C61" w14:textId="77777777" w:rsidR="00E0420D" w:rsidRPr="00515AE8" w:rsidRDefault="00E0420D" w:rsidP="003A192C">
            <w:pPr>
              <w:jc w:val="right"/>
            </w:pPr>
            <w:r>
              <w:t>37 044,00</w:t>
            </w:r>
          </w:p>
        </w:tc>
      </w:tr>
      <w:tr w:rsidR="00E0420D" w14:paraId="2FC6FA00" w14:textId="77777777" w:rsidTr="003A192C">
        <w:trPr>
          <w:jc w:val="center"/>
        </w:trPr>
        <w:tc>
          <w:tcPr>
            <w:tcW w:w="3898" w:type="dxa"/>
            <w:tcBorders>
              <w:left w:val="single" w:sz="6" w:space="0" w:color="auto"/>
              <w:bottom w:val="single" w:sz="6" w:space="0" w:color="auto"/>
            </w:tcBorders>
          </w:tcPr>
          <w:p w14:paraId="7A75669E" w14:textId="77777777" w:rsidR="00E0420D" w:rsidRDefault="00E0420D" w:rsidP="003A192C">
            <w:pPr>
              <w:jc w:val="right"/>
            </w:pPr>
            <w:r>
              <w:t>Règlement au comptant</w:t>
            </w:r>
          </w:p>
        </w:tc>
        <w:tc>
          <w:tcPr>
            <w:tcW w:w="1202" w:type="dxa"/>
            <w:tcBorders>
              <w:bottom w:val="single" w:sz="6" w:space="0" w:color="auto"/>
            </w:tcBorders>
          </w:tcPr>
          <w:p w14:paraId="04EEBBD4" w14:textId="77777777" w:rsidR="00E0420D" w:rsidRDefault="00E0420D" w:rsidP="003A192C"/>
        </w:tc>
        <w:tc>
          <w:tcPr>
            <w:tcW w:w="1278" w:type="dxa"/>
            <w:tcBorders>
              <w:bottom w:val="single" w:sz="6" w:space="0" w:color="auto"/>
            </w:tcBorders>
          </w:tcPr>
          <w:p w14:paraId="55A87461" w14:textId="77777777" w:rsidR="00E0420D" w:rsidRDefault="00E0420D" w:rsidP="003A192C"/>
        </w:tc>
        <w:tc>
          <w:tcPr>
            <w:tcW w:w="2340" w:type="dxa"/>
            <w:tcBorders>
              <w:bottom w:val="single" w:sz="6" w:space="0" w:color="auto"/>
              <w:right w:val="single" w:sz="6" w:space="0" w:color="auto"/>
            </w:tcBorders>
          </w:tcPr>
          <w:p w14:paraId="3A858834" w14:textId="77777777" w:rsidR="00E0420D" w:rsidRPr="00CC734C" w:rsidRDefault="00E0420D" w:rsidP="003A192C">
            <w:pPr>
              <w:rPr>
                <w:color w:val="FF0000"/>
              </w:rPr>
            </w:pPr>
          </w:p>
        </w:tc>
      </w:tr>
    </w:tbl>
    <w:p w14:paraId="7F7193EF" w14:textId="77777777" w:rsidR="00E0420D" w:rsidRDefault="00E0420D" w:rsidP="00E0420D">
      <w:pPr>
        <w:jc w:val="center"/>
        <w:rPr>
          <w:rFonts w:ascii="Times New Roman" w:hAnsi="Times New Roman" w:cs="Times New Roman"/>
          <w:b/>
          <w:sz w:val="22"/>
          <w:szCs w:val="22"/>
          <w:u w:val="single"/>
        </w:rPr>
      </w:pPr>
    </w:p>
    <w:p w14:paraId="43453208" w14:textId="77777777" w:rsidR="00E0420D" w:rsidRDefault="00E0420D" w:rsidP="00E0420D">
      <w:pPr>
        <w:jc w:val="both"/>
        <w:rPr>
          <w:rFonts w:ascii="Times New Roman" w:hAnsi="Times New Roman" w:cs="Times New Roman"/>
          <w:sz w:val="22"/>
          <w:szCs w:val="22"/>
        </w:rPr>
      </w:pPr>
    </w:p>
    <w:p w14:paraId="509D40A3" w14:textId="77777777" w:rsidR="00E0420D" w:rsidRPr="006A3188" w:rsidRDefault="00E0420D" w:rsidP="00E0420D">
      <w:pPr>
        <w:jc w:val="center"/>
        <w:rPr>
          <w:rFonts w:ascii="Times New Roman" w:hAnsi="Times New Roman" w:cs="Times New Roman"/>
          <w:b/>
          <w:sz w:val="22"/>
          <w:szCs w:val="22"/>
          <w:u w:val="single"/>
        </w:rPr>
      </w:pPr>
      <w:r w:rsidRPr="006A3188">
        <w:rPr>
          <w:rFonts w:ascii="Times New Roman" w:hAnsi="Times New Roman" w:cs="Times New Roman"/>
          <w:b/>
          <w:sz w:val="22"/>
          <w:szCs w:val="22"/>
          <w:u w:val="single"/>
        </w:rPr>
        <w:t xml:space="preserve">Informations relatives </w:t>
      </w:r>
      <w:r>
        <w:rPr>
          <w:rFonts w:ascii="Times New Roman" w:hAnsi="Times New Roman" w:cs="Times New Roman"/>
          <w:b/>
          <w:sz w:val="22"/>
          <w:szCs w:val="22"/>
          <w:u w:val="single"/>
        </w:rPr>
        <w:t>à l’entrepôt</w:t>
      </w:r>
    </w:p>
    <w:p w14:paraId="3BC57DFD" w14:textId="77777777" w:rsidR="00E0420D" w:rsidRPr="006A3188" w:rsidRDefault="00E0420D" w:rsidP="00E0420D">
      <w:pPr>
        <w:jc w:val="both"/>
        <w:rPr>
          <w:rFonts w:ascii="Times New Roman" w:hAnsi="Times New Roman" w:cs="Times New Roman"/>
          <w:sz w:val="22"/>
          <w:szCs w:val="22"/>
        </w:rPr>
      </w:pPr>
    </w:p>
    <w:p w14:paraId="227F2569" w14:textId="77777777" w:rsidR="00E0420D" w:rsidRPr="006A3188" w:rsidRDefault="00E0420D" w:rsidP="00E0420D">
      <w:pPr>
        <w:jc w:val="both"/>
        <w:rPr>
          <w:rFonts w:ascii="Times New Roman" w:hAnsi="Times New Roman" w:cs="Times New Roman"/>
          <w:sz w:val="22"/>
          <w:szCs w:val="22"/>
        </w:rPr>
      </w:pPr>
      <w:r w:rsidRPr="006A3188">
        <w:rPr>
          <w:rFonts w:ascii="Times New Roman" w:hAnsi="Times New Roman" w:cs="Times New Roman"/>
          <w:sz w:val="22"/>
          <w:szCs w:val="22"/>
        </w:rPr>
        <w:t>Mise en service</w:t>
      </w:r>
      <w:r>
        <w:rPr>
          <w:rFonts w:ascii="Times New Roman" w:hAnsi="Times New Roman" w:cs="Times New Roman"/>
          <w:sz w:val="22"/>
          <w:szCs w:val="22"/>
        </w:rPr>
        <w:t xml:space="preserve">, le 15 décembre 2019, </w:t>
      </w:r>
      <w:r w:rsidRPr="006A3188">
        <w:rPr>
          <w:rFonts w:ascii="Times New Roman" w:hAnsi="Times New Roman" w:cs="Times New Roman"/>
          <w:sz w:val="22"/>
          <w:szCs w:val="22"/>
        </w:rPr>
        <w:t xml:space="preserve">d’un entrepôt réalisé </w:t>
      </w:r>
      <w:r w:rsidR="00EF5D99">
        <w:rPr>
          <w:rFonts w:ascii="Times New Roman" w:hAnsi="Times New Roman" w:cs="Times New Roman"/>
          <w:sz w:val="22"/>
          <w:szCs w:val="22"/>
        </w:rPr>
        <w:t xml:space="preserve">au cours du trimestre </w:t>
      </w:r>
      <w:r w:rsidRPr="006A3188">
        <w:rPr>
          <w:rFonts w:ascii="Times New Roman" w:hAnsi="Times New Roman" w:cs="Times New Roman"/>
          <w:sz w:val="22"/>
          <w:szCs w:val="22"/>
        </w:rPr>
        <w:t xml:space="preserve">par les techniciens de l’entreprise DECO’JARDIN destiné au rangement du matériel d’entretien : </w:t>
      </w:r>
    </w:p>
    <w:p w14:paraId="02CAE01A" w14:textId="77777777" w:rsidR="00E0420D" w:rsidRPr="00757BCF" w:rsidRDefault="00E0420D" w:rsidP="00E0420D">
      <w:pPr>
        <w:pStyle w:val="Paragraphedeliste"/>
        <w:widowControl w:val="0"/>
        <w:numPr>
          <w:ilvl w:val="0"/>
          <w:numId w:val="8"/>
        </w:numPr>
        <w:autoSpaceDE w:val="0"/>
        <w:autoSpaceDN w:val="0"/>
        <w:rPr>
          <w:sz w:val="22"/>
          <w:szCs w:val="22"/>
        </w:rPr>
      </w:pPr>
      <w:r w:rsidRPr="00757BCF">
        <w:rPr>
          <w:sz w:val="22"/>
          <w:szCs w:val="22"/>
        </w:rPr>
        <w:t>matières consommées : 16 500 € ;</w:t>
      </w:r>
    </w:p>
    <w:p w14:paraId="3C03E657" w14:textId="77777777" w:rsidR="00E0420D" w:rsidRPr="00757BCF" w:rsidRDefault="00E0420D" w:rsidP="00E0420D">
      <w:pPr>
        <w:pStyle w:val="Paragraphedeliste"/>
        <w:numPr>
          <w:ilvl w:val="0"/>
          <w:numId w:val="8"/>
        </w:numPr>
        <w:rPr>
          <w:sz w:val="22"/>
          <w:szCs w:val="22"/>
        </w:rPr>
      </w:pPr>
      <w:r w:rsidRPr="00757BCF">
        <w:rPr>
          <w:sz w:val="22"/>
          <w:szCs w:val="22"/>
        </w:rPr>
        <w:t>main d’œuvre : 26 400 €.</w:t>
      </w:r>
    </w:p>
    <w:p w14:paraId="7CA8677A" w14:textId="77777777" w:rsidR="00E0420D" w:rsidRPr="006A3188" w:rsidRDefault="00E0420D" w:rsidP="00E0420D">
      <w:pPr>
        <w:jc w:val="both"/>
        <w:rPr>
          <w:rFonts w:ascii="Times New Roman" w:hAnsi="Times New Roman" w:cs="Times New Roman"/>
          <w:sz w:val="22"/>
          <w:szCs w:val="22"/>
        </w:rPr>
      </w:pPr>
    </w:p>
    <w:p w14:paraId="6396BC4A" w14:textId="77777777" w:rsidR="00DF4674" w:rsidRDefault="00DF4674">
      <w:pPr>
        <w:rPr>
          <w:rFonts w:ascii="Times New Roman" w:hAnsi="Times New Roman" w:cs="Times New Roman"/>
          <w:b/>
          <w:sz w:val="22"/>
          <w:szCs w:val="22"/>
        </w:rPr>
      </w:pPr>
      <w:r>
        <w:rPr>
          <w:rFonts w:ascii="Times New Roman" w:hAnsi="Times New Roman" w:cs="Times New Roman"/>
          <w:b/>
          <w:sz w:val="22"/>
          <w:szCs w:val="22"/>
        </w:rPr>
        <w:br w:type="page"/>
      </w:r>
    </w:p>
    <w:p w14:paraId="6A81FBD7" w14:textId="77777777" w:rsidR="00AF6E70" w:rsidRDefault="00AF6E70" w:rsidP="00AF6E70">
      <w:pPr>
        <w:jc w:val="center"/>
        <w:rPr>
          <w:rFonts w:ascii="Times New Roman" w:hAnsi="Times New Roman" w:cs="Times New Roman"/>
          <w:b/>
          <w:bCs/>
          <w:sz w:val="22"/>
          <w:szCs w:val="22"/>
        </w:rPr>
      </w:pPr>
      <w:r w:rsidRPr="006A3188">
        <w:rPr>
          <w:rFonts w:ascii="Times New Roman" w:hAnsi="Times New Roman" w:cs="Times New Roman"/>
          <w:b/>
          <w:bCs/>
          <w:sz w:val="22"/>
          <w:szCs w:val="22"/>
        </w:rPr>
        <w:lastRenderedPageBreak/>
        <w:t xml:space="preserve">ANNEXE </w:t>
      </w:r>
      <w:r>
        <w:rPr>
          <w:rFonts w:ascii="Times New Roman" w:hAnsi="Times New Roman" w:cs="Times New Roman"/>
          <w:b/>
          <w:bCs/>
          <w:sz w:val="22"/>
          <w:szCs w:val="22"/>
        </w:rPr>
        <w:t>5</w:t>
      </w:r>
    </w:p>
    <w:p w14:paraId="17A766F0" w14:textId="77777777" w:rsidR="00AF6E70" w:rsidRDefault="00AF6E70" w:rsidP="00AF6E70">
      <w:pPr>
        <w:jc w:val="center"/>
        <w:rPr>
          <w:rFonts w:ascii="Times New Roman" w:hAnsi="Times New Roman" w:cs="Times New Roman"/>
          <w:b/>
          <w:bCs/>
          <w:sz w:val="22"/>
          <w:szCs w:val="22"/>
        </w:rPr>
      </w:pPr>
    </w:p>
    <w:p w14:paraId="0C24B405" w14:textId="77777777" w:rsidR="00AF6E70" w:rsidRDefault="00AF6E70" w:rsidP="00AF6E70">
      <w:pPr>
        <w:jc w:val="center"/>
        <w:rPr>
          <w:rFonts w:ascii="Times New Roman" w:hAnsi="Times New Roman" w:cs="Times New Roman"/>
          <w:sz w:val="22"/>
          <w:szCs w:val="22"/>
        </w:rPr>
      </w:pPr>
      <w:r>
        <w:rPr>
          <w:rFonts w:ascii="Times New Roman" w:hAnsi="Times New Roman" w:cs="Times New Roman"/>
          <w:b/>
          <w:sz w:val="22"/>
          <w:szCs w:val="22"/>
          <w:u w:val="single"/>
        </w:rPr>
        <w:t xml:space="preserve">Bulletin de paie de M. BLIN </w:t>
      </w:r>
      <w:r w:rsidRPr="006A3188">
        <w:rPr>
          <w:rFonts w:ascii="Times New Roman" w:hAnsi="Times New Roman" w:cs="Times New Roman"/>
          <w:b/>
          <w:sz w:val="22"/>
          <w:szCs w:val="22"/>
          <w:u w:val="single"/>
        </w:rPr>
        <w:t>au 3</w:t>
      </w:r>
      <w:r>
        <w:rPr>
          <w:rFonts w:ascii="Times New Roman" w:hAnsi="Times New Roman" w:cs="Times New Roman"/>
          <w:b/>
          <w:sz w:val="22"/>
          <w:szCs w:val="22"/>
          <w:u w:val="single"/>
        </w:rPr>
        <w:t xml:space="preserve">1 décembre </w:t>
      </w:r>
      <w:r w:rsidRPr="006A3188">
        <w:rPr>
          <w:rFonts w:ascii="Times New Roman" w:hAnsi="Times New Roman" w:cs="Times New Roman"/>
          <w:b/>
          <w:sz w:val="22"/>
          <w:szCs w:val="22"/>
          <w:u w:val="single"/>
        </w:rPr>
        <w:t>201</w:t>
      </w:r>
      <w:r w:rsidRPr="00E0420D">
        <w:rPr>
          <w:rFonts w:ascii="Times New Roman" w:hAnsi="Times New Roman" w:cs="Times New Roman"/>
          <w:b/>
          <w:sz w:val="22"/>
          <w:szCs w:val="22"/>
        </w:rPr>
        <w:t>9</w:t>
      </w:r>
    </w:p>
    <w:p w14:paraId="771AEB72" w14:textId="77777777" w:rsidR="001F30AF" w:rsidRDefault="001F30AF" w:rsidP="00AF6E70">
      <w:pPr>
        <w:rPr>
          <w:rFonts w:ascii="Times New Roman" w:hAnsi="Times New Roman" w:cs="Times New Roman"/>
          <w:bCs/>
          <w:sz w:val="22"/>
          <w:szCs w:val="22"/>
        </w:rPr>
      </w:pPr>
    </w:p>
    <w:p w14:paraId="5EC76721" w14:textId="77777777" w:rsidR="001F30AF" w:rsidRDefault="001F30AF" w:rsidP="00AF6E70">
      <w:pPr>
        <w:rPr>
          <w:rFonts w:ascii="Times New Roman" w:hAnsi="Times New Roman" w:cs="Times New Roman"/>
          <w:bCs/>
          <w:sz w:val="22"/>
          <w:szCs w:val="22"/>
        </w:rPr>
      </w:pPr>
      <w:r w:rsidRPr="001F30AF">
        <w:rPr>
          <w:rFonts w:ascii="Times New Roman" w:hAnsi="Times New Roman" w:cs="Times New Roman"/>
          <w:bCs/>
          <w:noProof/>
          <w:sz w:val="22"/>
          <w:szCs w:val="22"/>
          <w:lang w:eastAsia="fr-FR"/>
        </w:rPr>
        <w:drawing>
          <wp:inline distT="0" distB="0" distL="0" distR="0" wp14:anchorId="50A6A54E" wp14:editId="242094F4">
            <wp:extent cx="6110490" cy="5205307"/>
            <wp:effectExtent l="0" t="0" r="1143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116784" cy="5210668"/>
                    </a:xfrm>
                    <a:prstGeom prst="rect">
                      <a:avLst/>
                    </a:prstGeom>
                  </pic:spPr>
                </pic:pic>
              </a:graphicData>
            </a:graphic>
          </wp:inline>
        </w:drawing>
      </w:r>
    </w:p>
    <w:p w14:paraId="22CC3A6D" w14:textId="77777777" w:rsidR="00AF6E70" w:rsidRDefault="00AF6E70" w:rsidP="00AF6E70">
      <w:pPr>
        <w:rPr>
          <w:rFonts w:ascii="Times New Roman" w:hAnsi="Times New Roman" w:cs="Times New Roman"/>
          <w:bCs/>
          <w:sz w:val="22"/>
          <w:szCs w:val="22"/>
        </w:rPr>
      </w:pPr>
      <w:r>
        <w:rPr>
          <w:rFonts w:ascii="Times New Roman" w:hAnsi="Times New Roman" w:cs="Times New Roman"/>
          <w:bCs/>
          <w:sz w:val="22"/>
          <w:szCs w:val="22"/>
        </w:rPr>
        <w:br w:type="page"/>
      </w:r>
    </w:p>
    <w:p w14:paraId="0FEA2E7C" w14:textId="77777777" w:rsidR="00E0420D" w:rsidRDefault="00AF6E70" w:rsidP="00E0420D">
      <w:pPr>
        <w:jc w:val="center"/>
        <w:rPr>
          <w:rFonts w:ascii="Times New Roman" w:hAnsi="Times New Roman" w:cs="Times New Roman"/>
          <w:b/>
          <w:bCs/>
          <w:sz w:val="22"/>
          <w:szCs w:val="22"/>
        </w:rPr>
      </w:pPr>
      <w:r>
        <w:rPr>
          <w:rFonts w:ascii="Times New Roman" w:hAnsi="Times New Roman" w:cs="Times New Roman"/>
          <w:b/>
          <w:bCs/>
          <w:sz w:val="22"/>
          <w:szCs w:val="22"/>
        </w:rPr>
        <w:lastRenderedPageBreak/>
        <w:t>ANNEXE 6</w:t>
      </w:r>
    </w:p>
    <w:p w14:paraId="2605F815" w14:textId="77777777" w:rsidR="00AF6E70" w:rsidRDefault="00AF6E70" w:rsidP="00E0420D">
      <w:pPr>
        <w:jc w:val="center"/>
        <w:rPr>
          <w:rFonts w:ascii="Times New Roman" w:hAnsi="Times New Roman" w:cs="Times New Roman"/>
          <w:b/>
          <w:bCs/>
          <w:sz w:val="22"/>
          <w:szCs w:val="22"/>
        </w:rPr>
      </w:pPr>
    </w:p>
    <w:p w14:paraId="4E0AF779" w14:textId="77777777" w:rsidR="009C7D4C" w:rsidRDefault="009C7D4C" w:rsidP="009C7D4C">
      <w:pPr>
        <w:jc w:val="center"/>
        <w:rPr>
          <w:rFonts w:ascii="Times New Roman" w:hAnsi="Times New Roman" w:cs="Times New Roman"/>
          <w:b/>
          <w:bCs/>
          <w:spacing w:val="-2"/>
          <w:sz w:val="22"/>
          <w:szCs w:val="22"/>
          <w:u w:val="single"/>
        </w:rPr>
      </w:pPr>
      <w:r w:rsidRPr="00857D3B">
        <w:rPr>
          <w:rFonts w:ascii="Times New Roman" w:hAnsi="Times New Roman" w:cs="Times New Roman"/>
          <w:b/>
          <w:bCs/>
          <w:spacing w:val="-2"/>
          <w:sz w:val="22"/>
          <w:szCs w:val="22"/>
          <w:u w:val="single"/>
        </w:rPr>
        <w:t>Règlement n° 2018-02</w:t>
      </w:r>
      <w:r w:rsidRPr="009C7D4C">
        <w:rPr>
          <w:rFonts w:ascii="Times New Roman" w:hAnsi="Times New Roman" w:cs="Times New Roman"/>
          <w:b/>
          <w:bCs/>
          <w:spacing w:val="-2"/>
          <w:sz w:val="22"/>
          <w:szCs w:val="22"/>
          <w:u w:val="single"/>
        </w:rPr>
        <w:t xml:space="preserve"> </w:t>
      </w:r>
      <w:r w:rsidRPr="00857D3B">
        <w:rPr>
          <w:rFonts w:ascii="Times New Roman" w:hAnsi="Times New Roman" w:cs="Times New Roman"/>
          <w:b/>
          <w:bCs/>
          <w:spacing w:val="-2"/>
          <w:sz w:val="22"/>
          <w:szCs w:val="22"/>
          <w:u w:val="single"/>
        </w:rPr>
        <w:t>du 6 juillet</w:t>
      </w:r>
      <w:r w:rsidRPr="009C7D4C">
        <w:rPr>
          <w:rFonts w:ascii="Times New Roman" w:hAnsi="Times New Roman" w:cs="Times New Roman"/>
          <w:b/>
          <w:bCs/>
          <w:spacing w:val="-2"/>
          <w:sz w:val="22"/>
          <w:szCs w:val="22"/>
          <w:u w:val="single"/>
        </w:rPr>
        <w:t xml:space="preserve"> </w:t>
      </w:r>
      <w:r w:rsidRPr="00857D3B">
        <w:rPr>
          <w:rFonts w:ascii="Times New Roman" w:hAnsi="Times New Roman" w:cs="Times New Roman"/>
          <w:b/>
          <w:bCs/>
          <w:spacing w:val="-2"/>
          <w:sz w:val="22"/>
          <w:szCs w:val="22"/>
          <w:u w:val="single"/>
        </w:rPr>
        <w:t>2018</w:t>
      </w:r>
      <w:r w:rsidRPr="009C7D4C">
        <w:rPr>
          <w:rFonts w:ascii="Times New Roman" w:hAnsi="Times New Roman" w:cs="Times New Roman"/>
          <w:b/>
          <w:bCs/>
          <w:spacing w:val="-2"/>
          <w:sz w:val="22"/>
          <w:szCs w:val="22"/>
          <w:u w:val="single"/>
        </w:rPr>
        <w:t xml:space="preserve"> </w:t>
      </w:r>
      <w:r w:rsidRPr="00857D3B">
        <w:rPr>
          <w:rFonts w:ascii="Times New Roman" w:hAnsi="Times New Roman" w:cs="Times New Roman"/>
          <w:b/>
          <w:bCs/>
          <w:spacing w:val="-2"/>
          <w:sz w:val="22"/>
          <w:szCs w:val="22"/>
          <w:u w:val="single"/>
        </w:rPr>
        <w:t xml:space="preserve">modifiant le règlement ANC N°2014-03 relatif au plan comptable général </w:t>
      </w:r>
      <w:r w:rsidRPr="009C7D4C">
        <w:rPr>
          <w:rFonts w:ascii="Times New Roman" w:hAnsi="Times New Roman" w:cs="Times New Roman"/>
          <w:b/>
          <w:bCs/>
          <w:spacing w:val="-2"/>
          <w:sz w:val="22"/>
          <w:szCs w:val="22"/>
          <w:u w:val="single"/>
        </w:rPr>
        <w:t>(extrait)</w:t>
      </w:r>
    </w:p>
    <w:p w14:paraId="15C4BF7E" w14:textId="77777777" w:rsidR="009C7D4C" w:rsidRPr="009C7D4C" w:rsidRDefault="009C7D4C" w:rsidP="009C7D4C">
      <w:pPr>
        <w:jc w:val="center"/>
        <w:rPr>
          <w:rFonts w:ascii="Times New Roman" w:hAnsi="Times New Roman" w:cs="Times New Roman"/>
          <w:b/>
          <w:bCs/>
          <w:spacing w:val="-2"/>
          <w:sz w:val="22"/>
          <w:szCs w:val="22"/>
          <w:u w:val="single"/>
        </w:rPr>
      </w:pPr>
    </w:p>
    <w:p w14:paraId="37F2F2C8" w14:textId="77777777" w:rsidR="009C7D4C" w:rsidRPr="003C02C6" w:rsidRDefault="009C7D4C" w:rsidP="009C7D4C">
      <w:pPr>
        <w:jc w:val="both"/>
        <w:rPr>
          <w:rFonts w:ascii="Times New Roman" w:eastAsia="Times New Roman" w:hAnsi="Times New Roman" w:cs="Times New Roman"/>
          <w:sz w:val="22"/>
          <w:szCs w:val="22"/>
          <w:lang w:eastAsia="fr-FR"/>
        </w:rPr>
      </w:pPr>
      <w:r w:rsidRPr="003C02C6">
        <w:rPr>
          <w:rFonts w:ascii="Times New Roman" w:eastAsia="Times New Roman" w:hAnsi="Times New Roman" w:cs="Times New Roman"/>
          <w:sz w:val="22"/>
          <w:szCs w:val="22"/>
          <w:lang w:eastAsia="fr-FR"/>
        </w:rPr>
        <w:t>…Le présent règlement prévoit le traitement dans la comptabilité du collecteur des montants retenus à la source et réglés à l’État</w:t>
      </w:r>
    </w:p>
    <w:p w14:paraId="7E58AA5C" w14:textId="77777777" w:rsidR="009C7D4C" w:rsidRPr="003C02C6" w:rsidRDefault="009C7D4C" w:rsidP="009C7D4C">
      <w:pPr>
        <w:jc w:val="both"/>
        <w:rPr>
          <w:rFonts w:ascii="Times New Roman" w:eastAsia="Times New Roman" w:hAnsi="Times New Roman" w:cs="Times New Roman"/>
          <w:sz w:val="22"/>
          <w:szCs w:val="22"/>
          <w:lang w:eastAsia="fr-FR"/>
        </w:rPr>
      </w:pPr>
      <w:r w:rsidRPr="003C02C6">
        <w:rPr>
          <w:rFonts w:ascii="Times New Roman" w:eastAsia="Times New Roman" w:hAnsi="Times New Roman" w:cs="Times New Roman"/>
          <w:sz w:val="22"/>
          <w:szCs w:val="22"/>
          <w:lang w:eastAsia="fr-FR"/>
        </w:rPr>
        <w:t>..</w:t>
      </w:r>
    </w:p>
    <w:p w14:paraId="2A8C851B" w14:textId="77777777" w:rsidR="009C7D4C" w:rsidRPr="003C02C6" w:rsidRDefault="009C7D4C" w:rsidP="009C7D4C">
      <w:pPr>
        <w:jc w:val="both"/>
        <w:rPr>
          <w:rFonts w:ascii="Times New Roman" w:eastAsia="Times New Roman" w:hAnsi="Times New Roman" w:cs="Times New Roman"/>
          <w:sz w:val="22"/>
          <w:szCs w:val="22"/>
          <w:lang w:eastAsia="fr-FR"/>
        </w:rPr>
      </w:pPr>
      <w:r w:rsidRPr="003C02C6">
        <w:rPr>
          <w:rFonts w:ascii="Times New Roman" w:eastAsia="Times New Roman" w:hAnsi="Times New Roman" w:cs="Times New Roman"/>
          <w:sz w:val="22"/>
          <w:szCs w:val="22"/>
          <w:lang w:eastAsia="fr-FR"/>
        </w:rPr>
        <w:t>Les obligations de la personne tenue d’effectuer la retenue à la source sont limitées à la déclaration de la retenue et à son reversement étant entendu que ce prélèvement a un caractère non-libératoire. Par ailleurs, la retenue à la source est sans effet sur le montant des rémunérations brutes à payer, toutefois, une part de cette rémunération sera, à compter du 1</w:t>
      </w:r>
      <w:r w:rsidRPr="003C02C6">
        <w:rPr>
          <w:rFonts w:ascii="Times New Roman" w:eastAsia="Times New Roman" w:hAnsi="Times New Roman" w:cs="Times New Roman"/>
          <w:sz w:val="22"/>
          <w:szCs w:val="22"/>
          <w:vertAlign w:val="superscript"/>
          <w:lang w:eastAsia="fr-FR"/>
        </w:rPr>
        <w:t>er</w:t>
      </w:r>
      <w:r w:rsidRPr="003C02C6">
        <w:rPr>
          <w:rFonts w:ascii="Times New Roman" w:eastAsia="Times New Roman" w:hAnsi="Times New Roman" w:cs="Times New Roman"/>
          <w:sz w:val="22"/>
          <w:szCs w:val="22"/>
          <w:lang w:eastAsia="fr-FR"/>
        </w:rPr>
        <w:t xml:space="preserve"> janvier 2019, réglée par le collecteur à l’État. Pour l’enregistrement du montant prélevé à la source, le présent règlement crée le compte 4421 "Prélèvements à la source (impôt sur le revenu)". Ce compte sera crédité par le débit du compte 421 "Personnel -Rémunérations dues". L’intégralité du salaire brut demeure créditée au compte 421 "Personnel -Rémunérations dues" par le débit des comptes de charges de personnel intéressées…</w:t>
      </w:r>
    </w:p>
    <w:p w14:paraId="6BDB360C" w14:textId="77777777" w:rsidR="00E0420D" w:rsidRDefault="00E0420D" w:rsidP="00E0420D">
      <w:pPr>
        <w:jc w:val="center"/>
        <w:rPr>
          <w:rFonts w:ascii="Times New Roman" w:hAnsi="Times New Roman" w:cs="Times New Roman"/>
          <w:b/>
          <w:bCs/>
          <w:sz w:val="22"/>
          <w:szCs w:val="22"/>
        </w:rPr>
      </w:pPr>
    </w:p>
    <w:p w14:paraId="261F8903" w14:textId="77777777" w:rsidR="003E6BD4" w:rsidRDefault="003E6BD4" w:rsidP="00E0420D">
      <w:pPr>
        <w:jc w:val="center"/>
        <w:rPr>
          <w:rFonts w:ascii="Times New Roman" w:hAnsi="Times New Roman" w:cs="Times New Roman"/>
          <w:b/>
          <w:bCs/>
          <w:sz w:val="22"/>
          <w:szCs w:val="22"/>
        </w:rPr>
      </w:pPr>
    </w:p>
    <w:p w14:paraId="53B55103" w14:textId="77777777" w:rsidR="00E0420D" w:rsidRPr="006A3188" w:rsidRDefault="00E0420D" w:rsidP="00E0420D">
      <w:pPr>
        <w:jc w:val="center"/>
        <w:rPr>
          <w:rFonts w:ascii="Times New Roman" w:hAnsi="Times New Roman" w:cs="Times New Roman"/>
          <w:b/>
          <w:bCs/>
          <w:sz w:val="22"/>
          <w:szCs w:val="22"/>
        </w:rPr>
      </w:pPr>
      <w:r w:rsidRPr="006A3188">
        <w:rPr>
          <w:rFonts w:ascii="Times New Roman" w:hAnsi="Times New Roman" w:cs="Times New Roman"/>
          <w:b/>
          <w:bCs/>
          <w:sz w:val="22"/>
          <w:szCs w:val="22"/>
        </w:rPr>
        <w:t xml:space="preserve">ANNEXE </w:t>
      </w:r>
      <w:r w:rsidR="009C7D4C">
        <w:rPr>
          <w:rFonts w:ascii="Times New Roman" w:hAnsi="Times New Roman" w:cs="Times New Roman"/>
          <w:b/>
          <w:bCs/>
          <w:sz w:val="22"/>
          <w:szCs w:val="22"/>
        </w:rPr>
        <w:t>7</w:t>
      </w:r>
    </w:p>
    <w:p w14:paraId="6DF1B43B" w14:textId="77777777" w:rsidR="00E0420D" w:rsidRDefault="00E0420D" w:rsidP="00E0420D">
      <w:pPr>
        <w:shd w:val="clear" w:color="auto" w:fill="FFFFFF"/>
        <w:ind w:right="567"/>
        <w:jc w:val="center"/>
        <w:outlineLvl w:val="0"/>
        <w:rPr>
          <w:rFonts w:ascii="Times New Roman" w:hAnsi="Times New Roman" w:cs="Times New Roman"/>
          <w:b/>
          <w:bCs/>
          <w:sz w:val="22"/>
          <w:szCs w:val="22"/>
        </w:rPr>
      </w:pPr>
    </w:p>
    <w:p w14:paraId="6C9C3AF6" w14:textId="77777777" w:rsidR="00E0420D" w:rsidRPr="006A3188" w:rsidRDefault="00E0420D" w:rsidP="00E0420D">
      <w:pPr>
        <w:jc w:val="center"/>
        <w:rPr>
          <w:rFonts w:ascii="Times New Roman" w:hAnsi="Times New Roman" w:cs="Times New Roman"/>
          <w:b/>
          <w:bCs/>
          <w:spacing w:val="-2"/>
          <w:sz w:val="22"/>
          <w:szCs w:val="22"/>
        </w:rPr>
      </w:pPr>
      <w:r w:rsidRPr="006A3188">
        <w:rPr>
          <w:rFonts w:ascii="Times New Roman" w:hAnsi="Times New Roman" w:cs="Times New Roman"/>
          <w:b/>
          <w:bCs/>
          <w:spacing w:val="-2"/>
          <w:sz w:val="22"/>
          <w:szCs w:val="22"/>
          <w:u w:val="single"/>
        </w:rPr>
        <w:t xml:space="preserve">Extrait du livre de paie du mois de </w:t>
      </w:r>
      <w:r>
        <w:rPr>
          <w:rFonts w:ascii="Times New Roman" w:hAnsi="Times New Roman" w:cs="Times New Roman"/>
          <w:b/>
          <w:bCs/>
          <w:spacing w:val="-2"/>
          <w:sz w:val="22"/>
          <w:szCs w:val="22"/>
          <w:u w:val="single"/>
        </w:rPr>
        <w:t>décembre</w:t>
      </w:r>
      <w:r w:rsidRPr="006A3188">
        <w:rPr>
          <w:rFonts w:ascii="Times New Roman" w:hAnsi="Times New Roman" w:cs="Times New Roman"/>
          <w:b/>
          <w:bCs/>
          <w:spacing w:val="-2"/>
          <w:sz w:val="22"/>
          <w:szCs w:val="22"/>
          <w:u w:val="single"/>
        </w:rPr>
        <w:t xml:space="preserve"> </w:t>
      </w:r>
      <w:r>
        <w:rPr>
          <w:rFonts w:ascii="Times New Roman" w:hAnsi="Times New Roman" w:cs="Times New Roman"/>
          <w:b/>
          <w:bCs/>
          <w:spacing w:val="-2"/>
          <w:sz w:val="22"/>
          <w:szCs w:val="22"/>
          <w:u w:val="single"/>
        </w:rPr>
        <w:t>2019</w:t>
      </w:r>
    </w:p>
    <w:p w14:paraId="408ECF33" w14:textId="77777777" w:rsidR="00E0420D" w:rsidRPr="006A3188" w:rsidRDefault="00E0420D" w:rsidP="00E0420D">
      <w:pPr>
        <w:rPr>
          <w:rFonts w:ascii="Times New Roman" w:hAnsi="Times New Roman" w:cs="Times New Roman"/>
          <w:b/>
          <w:bCs/>
          <w:spacing w:val="-2"/>
          <w:sz w:val="22"/>
          <w:szCs w:val="22"/>
        </w:rPr>
      </w:pPr>
    </w:p>
    <w:p w14:paraId="41AFBDA8" w14:textId="77777777" w:rsidR="00E0420D" w:rsidRPr="006A3188" w:rsidRDefault="00E0420D" w:rsidP="00E0420D">
      <w:pPr>
        <w:numPr>
          <w:ilvl w:val="0"/>
          <w:numId w:val="3"/>
        </w:numPr>
        <w:ind w:left="658" w:hanging="301"/>
        <w:jc w:val="both"/>
        <w:rPr>
          <w:rFonts w:ascii="Times New Roman" w:hAnsi="Times New Roman" w:cs="Times New Roman"/>
          <w:sz w:val="22"/>
          <w:szCs w:val="22"/>
        </w:rPr>
      </w:pPr>
      <w:r w:rsidRPr="006A3188">
        <w:rPr>
          <w:rFonts w:ascii="Times New Roman" w:hAnsi="Times New Roman" w:cs="Times New Roman"/>
          <w:sz w:val="22"/>
          <w:szCs w:val="22"/>
        </w:rPr>
        <w:t>Total des salaires bruts</w:t>
      </w:r>
      <w:r>
        <w:rPr>
          <w:rFonts w:ascii="Times New Roman" w:hAnsi="Times New Roman" w:cs="Times New Roman"/>
          <w:sz w:val="22"/>
          <w:szCs w:val="22"/>
        </w:rPr>
        <w:t xml:space="preserve"> </w:t>
      </w:r>
      <w:r w:rsidRPr="006A3188">
        <w:rPr>
          <w:rFonts w:ascii="Times New Roman" w:hAnsi="Times New Roman" w:cs="Times New Roman"/>
          <w:sz w:val="22"/>
          <w:szCs w:val="22"/>
        </w:rPr>
        <w:t xml:space="preserve">: 28 000 € </w:t>
      </w:r>
    </w:p>
    <w:p w14:paraId="0E0B9F9D" w14:textId="77777777" w:rsidR="00E0420D" w:rsidRPr="006A3188" w:rsidRDefault="00E0420D" w:rsidP="00E0420D">
      <w:pPr>
        <w:numPr>
          <w:ilvl w:val="0"/>
          <w:numId w:val="3"/>
        </w:numPr>
        <w:ind w:left="658" w:hanging="301"/>
        <w:jc w:val="both"/>
        <w:rPr>
          <w:rFonts w:ascii="Times New Roman" w:hAnsi="Times New Roman" w:cs="Times New Roman"/>
          <w:sz w:val="22"/>
          <w:szCs w:val="22"/>
        </w:rPr>
      </w:pPr>
      <w:r w:rsidRPr="006A3188">
        <w:rPr>
          <w:rFonts w:ascii="Times New Roman" w:hAnsi="Times New Roman" w:cs="Times New Roman"/>
          <w:sz w:val="22"/>
          <w:szCs w:val="22"/>
        </w:rPr>
        <w:t xml:space="preserve">Cotisations : </w:t>
      </w:r>
    </w:p>
    <w:p w14:paraId="6EF70BBF" w14:textId="77777777" w:rsidR="00E0420D" w:rsidRPr="006A3188" w:rsidRDefault="00E0420D" w:rsidP="00E0420D">
      <w:pPr>
        <w:rPr>
          <w:rFonts w:ascii="Times New Roman" w:hAnsi="Times New Roman" w:cs="Times New Roman"/>
          <w:sz w:val="22"/>
          <w:szCs w:val="22"/>
        </w:rPr>
      </w:pPr>
    </w:p>
    <w:tbl>
      <w:tblPr>
        <w:tblW w:w="9061" w:type="dxa"/>
        <w:jc w:val="center"/>
        <w:tblLayout w:type="fixed"/>
        <w:tblCellMar>
          <w:left w:w="0" w:type="dxa"/>
          <w:right w:w="0" w:type="dxa"/>
        </w:tblCellMar>
        <w:tblLook w:val="0000" w:firstRow="0" w:lastRow="0" w:firstColumn="0" w:lastColumn="0" w:noHBand="0" w:noVBand="0"/>
      </w:tblPr>
      <w:tblGrid>
        <w:gridCol w:w="4460"/>
        <w:gridCol w:w="2334"/>
        <w:gridCol w:w="2267"/>
      </w:tblGrid>
      <w:tr w:rsidR="00E0420D" w:rsidRPr="0098664C" w14:paraId="3D38D3C2" w14:textId="77777777" w:rsidTr="003A192C">
        <w:trPr>
          <w:trHeight w:hRule="exact" w:val="571"/>
          <w:jc w:val="center"/>
        </w:trPr>
        <w:tc>
          <w:tcPr>
            <w:tcW w:w="4460" w:type="dxa"/>
            <w:tcBorders>
              <w:top w:val="single" w:sz="4" w:space="0" w:color="auto"/>
              <w:left w:val="single" w:sz="4" w:space="0" w:color="auto"/>
              <w:bottom w:val="single" w:sz="4" w:space="0" w:color="auto"/>
              <w:right w:val="single" w:sz="2" w:space="0" w:color="auto"/>
            </w:tcBorders>
          </w:tcPr>
          <w:p w14:paraId="168A83B1" w14:textId="77777777" w:rsidR="00E0420D" w:rsidRPr="0098664C" w:rsidRDefault="00E0420D" w:rsidP="003A192C">
            <w:pPr>
              <w:ind w:left="456"/>
              <w:rPr>
                <w:rFonts w:ascii="Times New Roman" w:hAnsi="Times New Roman" w:cs="Times New Roman"/>
                <w:sz w:val="22"/>
                <w:szCs w:val="22"/>
              </w:rPr>
            </w:pPr>
          </w:p>
        </w:tc>
        <w:tc>
          <w:tcPr>
            <w:tcW w:w="2334" w:type="dxa"/>
            <w:tcBorders>
              <w:top w:val="single" w:sz="4" w:space="0" w:color="auto"/>
              <w:left w:val="single" w:sz="2" w:space="0" w:color="auto"/>
              <w:bottom w:val="single" w:sz="4" w:space="0" w:color="auto"/>
              <w:right w:val="single" w:sz="4" w:space="0" w:color="auto"/>
            </w:tcBorders>
          </w:tcPr>
          <w:p w14:paraId="5AEAE6F4" w14:textId="77777777" w:rsidR="00E0420D" w:rsidRPr="0098664C" w:rsidRDefault="00E0420D" w:rsidP="003A192C">
            <w:pPr>
              <w:ind w:left="275"/>
              <w:jc w:val="center"/>
              <w:rPr>
                <w:rFonts w:ascii="Times New Roman" w:hAnsi="Times New Roman" w:cs="Times New Roman"/>
                <w:b/>
                <w:bCs/>
                <w:sz w:val="22"/>
                <w:szCs w:val="22"/>
              </w:rPr>
            </w:pPr>
            <w:r w:rsidRPr="0098664C">
              <w:rPr>
                <w:rFonts w:ascii="Times New Roman" w:hAnsi="Times New Roman" w:cs="Times New Roman"/>
                <w:b/>
                <w:bCs/>
                <w:sz w:val="22"/>
                <w:szCs w:val="22"/>
              </w:rPr>
              <w:t>Cotisations salariales</w:t>
            </w:r>
          </w:p>
        </w:tc>
        <w:tc>
          <w:tcPr>
            <w:tcW w:w="2267" w:type="dxa"/>
            <w:tcBorders>
              <w:top w:val="single" w:sz="2" w:space="0" w:color="auto"/>
              <w:left w:val="single" w:sz="4" w:space="0" w:color="auto"/>
              <w:bottom w:val="single" w:sz="2" w:space="0" w:color="auto"/>
              <w:right w:val="single" w:sz="2" w:space="0" w:color="auto"/>
            </w:tcBorders>
          </w:tcPr>
          <w:p w14:paraId="00AB0DB0" w14:textId="77777777" w:rsidR="00E0420D" w:rsidRPr="0098664C" w:rsidRDefault="00E0420D" w:rsidP="003A192C">
            <w:pPr>
              <w:ind w:left="221"/>
              <w:jc w:val="center"/>
              <w:rPr>
                <w:rFonts w:ascii="Times New Roman" w:hAnsi="Times New Roman" w:cs="Times New Roman"/>
                <w:b/>
                <w:bCs/>
                <w:sz w:val="22"/>
                <w:szCs w:val="22"/>
              </w:rPr>
            </w:pPr>
            <w:r w:rsidRPr="0098664C">
              <w:rPr>
                <w:rFonts w:ascii="Times New Roman" w:hAnsi="Times New Roman" w:cs="Times New Roman"/>
                <w:b/>
                <w:bCs/>
                <w:sz w:val="22"/>
                <w:szCs w:val="22"/>
              </w:rPr>
              <w:t>Cotisations patronales</w:t>
            </w:r>
          </w:p>
        </w:tc>
      </w:tr>
      <w:tr w:rsidR="00E0420D" w:rsidRPr="0098664C" w14:paraId="4ADC96FE" w14:textId="77777777" w:rsidTr="003A192C">
        <w:trPr>
          <w:trHeight w:hRule="exact" w:val="340"/>
          <w:jc w:val="center"/>
        </w:trPr>
        <w:tc>
          <w:tcPr>
            <w:tcW w:w="4460" w:type="dxa"/>
            <w:tcBorders>
              <w:top w:val="single" w:sz="4" w:space="0" w:color="auto"/>
              <w:left w:val="single" w:sz="2" w:space="0" w:color="auto"/>
              <w:bottom w:val="single" w:sz="2" w:space="0" w:color="auto"/>
              <w:right w:val="single" w:sz="2" w:space="0" w:color="auto"/>
            </w:tcBorders>
            <w:vAlign w:val="center"/>
          </w:tcPr>
          <w:p w14:paraId="48208382" w14:textId="77777777" w:rsidR="00E0420D" w:rsidRPr="0098664C" w:rsidRDefault="00E0420D" w:rsidP="003A192C">
            <w:pPr>
              <w:ind w:left="289"/>
              <w:rPr>
                <w:rFonts w:ascii="Times New Roman" w:hAnsi="Times New Roman" w:cs="Times New Roman"/>
                <w:bCs/>
                <w:sz w:val="22"/>
                <w:szCs w:val="22"/>
              </w:rPr>
            </w:pPr>
            <w:r w:rsidRPr="0098664C">
              <w:rPr>
                <w:rFonts w:ascii="Times New Roman" w:hAnsi="Times New Roman" w:cs="Times New Roman"/>
                <w:bCs/>
                <w:sz w:val="22"/>
                <w:szCs w:val="22"/>
              </w:rPr>
              <w:t>URSSAF</w:t>
            </w:r>
          </w:p>
          <w:p w14:paraId="2261E2DA" w14:textId="77777777" w:rsidR="00E0420D" w:rsidRPr="0098664C" w:rsidRDefault="00E0420D" w:rsidP="003A192C">
            <w:pPr>
              <w:ind w:left="289"/>
              <w:rPr>
                <w:rFonts w:ascii="Times New Roman" w:hAnsi="Times New Roman" w:cs="Times New Roman"/>
                <w:sz w:val="22"/>
                <w:szCs w:val="22"/>
              </w:rPr>
            </w:pPr>
          </w:p>
        </w:tc>
        <w:tc>
          <w:tcPr>
            <w:tcW w:w="2334" w:type="dxa"/>
            <w:tcBorders>
              <w:top w:val="single" w:sz="4" w:space="0" w:color="auto"/>
              <w:left w:val="single" w:sz="2" w:space="0" w:color="auto"/>
              <w:bottom w:val="single" w:sz="2" w:space="0" w:color="auto"/>
              <w:right w:val="single" w:sz="2" w:space="0" w:color="auto"/>
            </w:tcBorders>
            <w:vAlign w:val="center"/>
          </w:tcPr>
          <w:p w14:paraId="204889C2" w14:textId="77777777" w:rsidR="00E0420D" w:rsidRPr="0098664C" w:rsidRDefault="00E0420D" w:rsidP="003A192C">
            <w:pPr>
              <w:ind w:right="746"/>
              <w:jc w:val="right"/>
              <w:rPr>
                <w:rFonts w:ascii="Times New Roman" w:hAnsi="Times New Roman" w:cs="Times New Roman"/>
                <w:sz w:val="22"/>
                <w:szCs w:val="22"/>
              </w:rPr>
            </w:pPr>
            <w:r w:rsidRPr="0098664C">
              <w:rPr>
                <w:rFonts w:ascii="Times New Roman" w:hAnsi="Times New Roman" w:cs="Times New Roman"/>
                <w:sz w:val="22"/>
                <w:szCs w:val="22"/>
              </w:rPr>
              <w:t>4 410</w:t>
            </w:r>
          </w:p>
        </w:tc>
        <w:tc>
          <w:tcPr>
            <w:tcW w:w="2267" w:type="dxa"/>
            <w:tcBorders>
              <w:top w:val="single" w:sz="2" w:space="0" w:color="auto"/>
              <w:left w:val="single" w:sz="2" w:space="0" w:color="auto"/>
              <w:bottom w:val="single" w:sz="2" w:space="0" w:color="auto"/>
              <w:right w:val="single" w:sz="2" w:space="0" w:color="auto"/>
            </w:tcBorders>
            <w:noWrap/>
            <w:vAlign w:val="center"/>
          </w:tcPr>
          <w:p w14:paraId="19D992AC" w14:textId="77777777" w:rsidR="00E0420D" w:rsidRPr="0098664C" w:rsidRDefault="00E0420D" w:rsidP="003A192C">
            <w:pPr>
              <w:ind w:right="641"/>
              <w:jc w:val="right"/>
              <w:rPr>
                <w:rFonts w:ascii="Times New Roman" w:hAnsi="Times New Roman" w:cs="Times New Roman"/>
                <w:sz w:val="22"/>
                <w:szCs w:val="22"/>
              </w:rPr>
            </w:pPr>
            <w:r w:rsidRPr="0098664C">
              <w:rPr>
                <w:rFonts w:ascii="Times New Roman" w:hAnsi="Times New Roman" w:cs="Times New Roman"/>
                <w:sz w:val="22"/>
                <w:szCs w:val="22"/>
              </w:rPr>
              <w:t>8 330</w:t>
            </w:r>
          </w:p>
        </w:tc>
      </w:tr>
      <w:tr w:rsidR="00E0420D" w:rsidRPr="0098664C" w14:paraId="14C9B443" w14:textId="77777777" w:rsidTr="003A192C">
        <w:trPr>
          <w:trHeight w:hRule="exact" w:val="340"/>
          <w:jc w:val="center"/>
        </w:trPr>
        <w:tc>
          <w:tcPr>
            <w:tcW w:w="4460" w:type="dxa"/>
            <w:tcBorders>
              <w:top w:val="single" w:sz="2" w:space="0" w:color="auto"/>
              <w:left w:val="single" w:sz="2" w:space="0" w:color="auto"/>
              <w:bottom w:val="single" w:sz="2" w:space="0" w:color="auto"/>
              <w:right w:val="single" w:sz="2" w:space="0" w:color="auto"/>
            </w:tcBorders>
            <w:vAlign w:val="center"/>
          </w:tcPr>
          <w:p w14:paraId="0B996532" w14:textId="77777777" w:rsidR="00E0420D" w:rsidRPr="0098664C" w:rsidRDefault="00E0420D" w:rsidP="003A192C">
            <w:pPr>
              <w:ind w:left="289"/>
              <w:jc w:val="both"/>
              <w:rPr>
                <w:rFonts w:ascii="Times New Roman" w:hAnsi="Times New Roman" w:cs="Times New Roman"/>
                <w:bCs/>
                <w:sz w:val="22"/>
                <w:szCs w:val="22"/>
              </w:rPr>
            </w:pPr>
            <w:r w:rsidRPr="0098664C">
              <w:rPr>
                <w:rFonts w:ascii="Times New Roman" w:hAnsi="Times New Roman" w:cs="Times New Roman"/>
                <w:bCs/>
                <w:sz w:val="22"/>
                <w:szCs w:val="22"/>
              </w:rPr>
              <w:t>PÔLE EMPLOI (assurance chômage)</w:t>
            </w:r>
          </w:p>
        </w:tc>
        <w:tc>
          <w:tcPr>
            <w:tcW w:w="2334" w:type="dxa"/>
            <w:tcBorders>
              <w:top w:val="single" w:sz="2" w:space="0" w:color="auto"/>
              <w:left w:val="single" w:sz="2" w:space="0" w:color="auto"/>
              <w:bottom w:val="single" w:sz="2" w:space="0" w:color="auto"/>
              <w:right w:val="single" w:sz="2" w:space="0" w:color="auto"/>
            </w:tcBorders>
            <w:vAlign w:val="center"/>
          </w:tcPr>
          <w:p w14:paraId="16CBD741" w14:textId="77777777" w:rsidR="00E0420D" w:rsidRPr="0098664C" w:rsidRDefault="00E0420D" w:rsidP="003A192C">
            <w:pPr>
              <w:ind w:right="746"/>
              <w:jc w:val="right"/>
              <w:rPr>
                <w:rFonts w:ascii="Times New Roman" w:hAnsi="Times New Roman" w:cs="Times New Roman"/>
                <w:sz w:val="22"/>
                <w:szCs w:val="22"/>
              </w:rPr>
            </w:pPr>
            <w:r w:rsidRPr="0098664C">
              <w:rPr>
                <w:rFonts w:ascii="Times New Roman" w:hAnsi="Times New Roman" w:cs="Times New Roman"/>
                <w:sz w:val="22"/>
                <w:szCs w:val="22"/>
              </w:rPr>
              <w:t>670</w:t>
            </w:r>
          </w:p>
        </w:tc>
        <w:tc>
          <w:tcPr>
            <w:tcW w:w="2267" w:type="dxa"/>
            <w:tcBorders>
              <w:top w:val="single" w:sz="2" w:space="0" w:color="auto"/>
              <w:left w:val="single" w:sz="2" w:space="0" w:color="auto"/>
              <w:bottom w:val="single" w:sz="2" w:space="0" w:color="auto"/>
              <w:right w:val="single" w:sz="2" w:space="0" w:color="auto"/>
            </w:tcBorders>
            <w:vAlign w:val="center"/>
          </w:tcPr>
          <w:p w14:paraId="250D92E9" w14:textId="77777777" w:rsidR="00E0420D" w:rsidRPr="0098664C" w:rsidRDefault="00E0420D" w:rsidP="003A192C">
            <w:pPr>
              <w:ind w:right="641"/>
              <w:jc w:val="right"/>
              <w:rPr>
                <w:rFonts w:ascii="Times New Roman" w:hAnsi="Times New Roman" w:cs="Times New Roman"/>
                <w:sz w:val="22"/>
                <w:szCs w:val="22"/>
              </w:rPr>
            </w:pPr>
            <w:r w:rsidRPr="0098664C">
              <w:rPr>
                <w:rFonts w:ascii="Times New Roman" w:hAnsi="Times New Roman" w:cs="Times New Roman"/>
                <w:sz w:val="22"/>
                <w:szCs w:val="22"/>
              </w:rPr>
              <w:t>1 200</w:t>
            </w:r>
          </w:p>
        </w:tc>
      </w:tr>
      <w:tr w:rsidR="00E0420D" w:rsidRPr="0098664C" w14:paraId="7461D353" w14:textId="77777777" w:rsidTr="003A192C">
        <w:trPr>
          <w:trHeight w:hRule="exact" w:val="539"/>
          <w:jc w:val="center"/>
        </w:trPr>
        <w:tc>
          <w:tcPr>
            <w:tcW w:w="4460" w:type="dxa"/>
            <w:tcBorders>
              <w:top w:val="single" w:sz="2" w:space="0" w:color="auto"/>
              <w:left w:val="single" w:sz="2" w:space="0" w:color="auto"/>
              <w:bottom w:val="single" w:sz="2" w:space="0" w:color="auto"/>
              <w:right w:val="single" w:sz="2" w:space="0" w:color="auto"/>
            </w:tcBorders>
            <w:vAlign w:val="center"/>
          </w:tcPr>
          <w:p w14:paraId="191529FC" w14:textId="77777777" w:rsidR="00E0420D" w:rsidRPr="0098664C" w:rsidRDefault="00E0420D" w:rsidP="003A192C">
            <w:pPr>
              <w:ind w:left="289"/>
              <w:jc w:val="both"/>
              <w:rPr>
                <w:rFonts w:ascii="Times New Roman" w:hAnsi="Times New Roman" w:cs="Times New Roman"/>
                <w:bCs/>
                <w:sz w:val="22"/>
                <w:szCs w:val="22"/>
              </w:rPr>
            </w:pPr>
            <w:r w:rsidRPr="0098664C">
              <w:rPr>
                <w:rFonts w:ascii="Times New Roman" w:hAnsi="Times New Roman" w:cs="Times New Roman"/>
                <w:bCs/>
                <w:sz w:val="22"/>
                <w:szCs w:val="22"/>
              </w:rPr>
              <w:t>CAISSES DE RETRAITE ARRCO</w:t>
            </w:r>
          </w:p>
          <w:p w14:paraId="5BF87280" w14:textId="77777777" w:rsidR="00E0420D" w:rsidRPr="0098664C" w:rsidRDefault="00E0420D" w:rsidP="003A192C">
            <w:pPr>
              <w:ind w:left="289"/>
              <w:jc w:val="center"/>
              <w:rPr>
                <w:rFonts w:ascii="Times New Roman" w:hAnsi="Times New Roman" w:cs="Times New Roman"/>
                <w:bCs/>
                <w:sz w:val="22"/>
                <w:szCs w:val="22"/>
              </w:rPr>
            </w:pPr>
            <w:r>
              <w:rPr>
                <w:rFonts w:ascii="Times New Roman" w:hAnsi="Times New Roman" w:cs="Times New Roman"/>
                <w:bCs/>
                <w:sz w:val="22"/>
                <w:szCs w:val="22"/>
              </w:rPr>
              <w:t xml:space="preserve">                        </w:t>
            </w:r>
            <w:r w:rsidRPr="0098664C">
              <w:rPr>
                <w:rFonts w:ascii="Times New Roman" w:hAnsi="Times New Roman" w:cs="Times New Roman"/>
                <w:bCs/>
                <w:sz w:val="22"/>
                <w:szCs w:val="22"/>
              </w:rPr>
              <w:t>AGIRC</w:t>
            </w:r>
          </w:p>
          <w:p w14:paraId="654D7D0D" w14:textId="77777777" w:rsidR="00E0420D" w:rsidRPr="0098664C" w:rsidRDefault="00E0420D" w:rsidP="003A192C">
            <w:pPr>
              <w:ind w:left="289"/>
              <w:jc w:val="center"/>
              <w:rPr>
                <w:rFonts w:ascii="Times New Roman" w:hAnsi="Times New Roman" w:cs="Times New Roman"/>
                <w:bCs/>
                <w:sz w:val="22"/>
                <w:szCs w:val="22"/>
              </w:rPr>
            </w:pPr>
          </w:p>
          <w:p w14:paraId="68C352C8" w14:textId="77777777" w:rsidR="00E0420D" w:rsidRPr="0098664C" w:rsidRDefault="00E0420D" w:rsidP="003A192C">
            <w:pPr>
              <w:ind w:left="289"/>
              <w:jc w:val="center"/>
              <w:rPr>
                <w:rFonts w:ascii="Times New Roman" w:hAnsi="Times New Roman" w:cs="Times New Roman"/>
                <w:bCs/>
                <w:sz w:val="22"/>
                <w:szCs w:val="22"/>
              </w:rPr>
            </w:pPr>
          </w:p>
          <w:p w14:paraId="284BB48D" w14:textId="77777777" w:rsidR="00E0420D" w:rsidRPr="0098664C" w:rsidRDefault="00E0420D" w:rsidP="003A192C">
            <w:pPr>
              <w:ind w:left="289"/>
              <w:jc w:val="center"/>
              <w:rPr>
                <w:rFonts w:ascii="Times New Roman" w:hAnsi="Times New Roman" w:cs="Times New Roman"/>
                <w:bCs/>
                <w:sz w:val="22"/>
                <w:szCs w:val="22"/>
              </w:rPr>
            </w:pPr>
          </w:p>
        </w:tc>
        <w:tc>
          <w:tcPr>
            <w:tcW w:w="2334" w:type="dxa"/>
            <w:tcBorders>
              <w:top w:val="single" w:sz="2" w:space="0" w:color="auto"/>
              <w:left w:val="single" w:sz="2" w:space="0" w:color="auto"/>
              <w:bottom w:val="single" w:sz="2" w:space="0" w:color="auto"/>
              <w:right w:val="single" w:sz="2" w:space="0" w:color="auto"/>
            </w:tcBorders>
            <w:vAlign w:val="center"/>
          </w:tcPr>
          <w:p w14:paraId="7B5A3C4B" w14:textId="77777777" w:rsidR="00E0420D" w:rsidRPr="0098664C" w:rsidRDefault="00E0420D" w:rsidP="003A192C">
            <w:pPr>
              <w:ind w:right="746"/>
              <w:jc w:val="right"/>
              <w:rPr>
                <w:rFonts w:ascii="Times New Roman" w:hAnsi="Times New Roman" w:cs="Times New Roman"/>
                <w:sz w:val="22"/>
                <w:szCs w:val="22"/>
              </w:rPr>
            </w:pPr>
            <w:r w:rsidRPr="0098664C">
              <w:rPr>
                <w:rFonts w:ascii="Times New Roman" w:hAnsi="Times New Roman" w:cs="Times New Roman"/>
                <w:sz w:val="22"/>
                <w:szCs w:val="22"/>
              </w:rPr>
              <w:t>1 090</w:t>
            </w:r>
          </w:p>
          <w:p w14:paraId="4FC7F67E" w14:textId="77777777" w:rsidR="00E0420D" w:rsidRPr="0098664C" w:rsidRDefault="00E0420D" w:rsidP="003A192C">
            <w:pPr>
              <w:ind w:right="746"/>
              <w:jc w:val="right"/>
              <w:rPr>
                <w:rFonts w:ascii="Times New Roman" w:hAnsi="Times New Roman" w:cs="Times New Roman"/>
                <w:sz w:val="22"/>
                <w:szCs w:val="22"/>
              </w:rPr>
            </w:pPr>
            <w:r w:rsidRPr="0098664C">
              <w:rPr>
                <w:rFonts w:ascii="Times New Roman" w:hAnsi="Times New Roman" w:cs="Times New Roman"/>
                <w:sz w:val="22"/>
                <w:szCs w:val="22"/>
              </w:rPr>
              <w:t>10</w:t>
            </w:r>
          </w:p>
        </w:tc>
        <w:tc>
          <w:tcPr>
            <w:tcW w:w="2267" w:type="dxa"/>
            <w:tcBorders>
              <w:top w:val="single" w:sz="2" w:space="0" w:color="auto"/>
              <w:left w:val="single" w:sz="2" w:space="0" w:color="auto"/>
              <w:bottom w:val="single" w:sz="2" w:space="0" w:color="auto"/>
              <w:right w:val="single" w:sz="2" w:space="0" w:color="auto"/>
            </w:tcBorders>
            <w:vAlign w:val="center"/>
          </w:tcPr>
          <w:p w14:paraId="45481352" w14:textId="77777777" w:rsidR="00E0420D" w:rsidRPr="0098664C" w:rsidRDefault="00E0420D" w:rsidP="003A192C">
            <w:pPr>
              <w:ind w:right="641"/>
              <w:jc w:val="right"/>
              <w:rPr>
                <w:rFonts w:ascii="Times New Roman" w:hAnsi="Times New Roman" w:cs="Times New Roman"/>
                <w:sz w:val="22"/>
                <w:szCs w:val="22"/>
              </w:rPr>
            </w:pPr>
            <w:r w:rsidRPr="0098664C">
              <w:rPr>
                <w:rFonts w:ascii="Times New Roman" w:hAnsi="Times New Roman" w:cs="Times New Roman"/>
                <w:sz w:val="22"/>
                <w:szCs w:val="22"/>
              </w:rPr>
              <w:t>1 630</w:t>
            </w:r>
          </w:p>
          <w:p w14:paraId="7919F891" w14:textId="77777777" w:rsidR="00E0420D" w:rsidRPr="0098664C" w:rsidRDefault="00E0420D" w:rsidP="003A192C">
            <w:pPr>
              <w:ind w:right="641"/>
              <w:jc w:val="right"/>
              <w:rPr>
                <w:rFonts w:ascii="Times New Roman" w:hAnsi="Times New Roman" w:cs="Times New Roman"/>
                <w:sz w:val="22"/>
                <w:szCs w:val="22"/>
              </w:rPr>
            </w:pPr>
            <w:r w:rsidRPr="0098664C">
              <w:rPr>
                <w:rFonts w:ascii="Times New Roman" w:hAnsi="Times New Roman" w:cs="Times New Roman"/>
                <w:sz w:val="22"/>
                <w:szCs w:val="22"/>
              </w:rPr>
              <w:t>120</w:t>
            </w:r>
          </w:p>
        </w:tc>
      </w:tr>
      <w:tr w:rsidR="00E0420D" w:rsidRPr="0098664C" w14:paraId="7E01C5B1" w14:textId="77777777" w:rsidTr="003A192C">
        <w:trPr>
          <w:trHeight w:hRule="exact" w:val="340"/>
          <w:jc w:val="center"/>
        </w:trPr>
        <w:tc>
          <w:tcPr>
            <w:tcW w:w="4460" w:type="dxa"/>
            <w:tcBorders>
              <w:top w:val="single" w:sz="2" w:space="0" w:color="auto"/>
              <w:left w:val="single" w:sz="2" w:space="0" w:color="auto"/>
              <w:bottom w:val="single" w:sz="2" w:space="0" w:color="auto"/>
              <w:right w:val="single" w:sz="2" w:space="0" w:color="auto"/>
            </w:tcBorders>
            <w:vAlign w:val="center"/>
          </w:tcPr>
          <w:p w14:paraId="67F512B5" w14:textId="77777777" w:rsidR="00E0420D" w:rsidRPr="0098664C" w:rsidRDefault="00E0420D" w:rsidP="003A192C">
            <w:pPr>
              <w:ind w:left="289"/>
              <w:jc w:val="both"/>
              <w:rPr>
                <w:rFonts w:ascii="Times New Roman" w:hAnsi="Times New Roman" w:cs="Times New Roman"/>
                <w:bCs/>
                <w:sz w:val="22"/>
                <w:szCs w:val="22"/>
              </w:rPr>
            </w:pPr>
            <w:r w:rsidRPr="0098664C">
              <w:rPr>
                <w:rFonts w:ascii="Times New Roman" w:hAnsi="Times New Roman" w:cs="Times New Roman"/>
                <w:bCs/>
                <w:sz w:val="22"/>
                <w:szCs w:val="22"/>
              </w:rPr>
              <w:t>Complémentaire santé (MUTUELLE)</w:t>
            </w:r>
          </w:p>
        </w:tc>
        <w:tc>
          <w:tcPr>
            <w:tcW w:w="2334" w:type="dxa"/>
            <w:tcBorders>
              <w:top w:val="single" w:sz="2" w:space="0" w:color="auto"/>
              <w:left w:val="single" w:sz="2" w:space="0" w:color="auto"/>
              <w:bottom w:val="single" w:sz="2" w:space="0" w:color="auto"/>
              <w:right w:val="single" w:sz="2" w:space="0" w:color="auto"/>
            </w:tcBorders>
            <w:vAlign w:val="center"/>
          </w:tcPr>
          <w:p w14:paraId="3FDB97D3" w14:textId="77777777" w:rsidR="00E0420D" w:rsidRPr="0098664C" w:rsidRDefault="00E0420D" w:rsidP="003A192C">
            <w:pPr>
              <w:ind w:right="746"/>
              <w:jc w:val="right"/>
              <w:rPr>
                <w:rFonts w:ascii="Times New Roman" w:hAnsi="Times New Roman" w:cs="Times New Roman"/>
                <w:sz w:val="22"/>
                <w:szCs w:val="22"/>
              </w:rPr>
            </w:pPr>
            <w:r w:rsidRPr="0098664C">
              <w:rPr>
                <w:rFonts w:ascii="Times New Roman" w:hAnsi="Times New Roman" w:cs="Times New Roman"/>
                <w:sz w:val="22"/>
                <w:szCs w:val="22"/>
              </w:rPr>
              <w:t>350</w:t>
            </w:r>
          </w:p>
        </w:tc>
        <w:tc>
          <w:tcPr>
            <w:tcW w:w="2267" w:type="dxa"/>
            <w:tcBorders>
              <w:top w:val="single" w:sz="2" w:space="0" w:color="auto"/>
              <w:left w:val="single" w:sz="2" w:space="0" w:color="auto"/>
              <w:bottom w:val="single" w:sz="2" w:space="0" w:color="auto"/>
              <w:right w:val="single" w:sz="2" w:space="0" w:color="auto"/>
            </w:tcBorders>
            <w:vAlign w:val="center"/>
          </w:tcPr>
          <w:p w14:paraId="665C4CF8" w14:textId="77777777" w:rsidR="00E0420D" w:rsidRPr="0098664C" w:rsidRDefault="00E0420D" w:rsidP="003A192C">
            <w:pPr>
              <w:ind w:right="641"/>
              <w:jc w:val="right"/>
              <w:rPr>
                <w:rFonts w:ascii="Times New Roman" w:hAnsi="Times New Roman" w:cs="Times New Roman"/>
                <w:sz w:val="22"/>
                <w:szCs w:val="22"/>
              </w:rPr>
            </w:pPr>
            <w:r w:rsidRPr="0098664C">
              <w:rPr>
                <w:rFonts w:ascii="Times New Roman" w:hAnsi="Times New Roman" w:cs="Times New Roman"/>
                <w:sz w:val="22"/>
                <w:szCs w:val="22"/>
              </w:rPr>
              <w:t>350</w:t>
            </w:r>
          </w:p>
        </w:tc>
      </w:tr>
      <w:tr w:rsidR="00E0420D" w:rsidRPr="0098664C" w14:paraId="6D95DF92" w14:textId="77777777" w:rsidTr="003A192C">
        <w:trPr>
          <w:trHeight w:hRule="exact" w:val="340"/>
          <w:jc w:val="center"/>
        </w:trPr>
        <w:tc>
          <w:tcPr>
            <w:tcW w:w="4460" w:type="dxa"/>
            <w:tcBorders>
              <w:top w:val="single" w:sz="2" w:space="0" w:color="auto"/>
              <w:left w:val="single" w:sz="2" w:space="0" w:color="auto"/>
              <w:bottom w:val="single" w:sz="2" w:space="0" w:color="auto"/>
              <w:right w:val="single" w:sz="2" w:space="0" w:color="auto"/>
            </w:tcBorders>
            <w:vAlign w:val="center"/>
          </w:tcPr>
          <w:p w14:paraId="250A2451" w14:textId="77777777" w:rsidR="00E0420D" w:rsidRPr="0098664C" w:rsidRDefault="00E0420D" w:rsidP="003A192C">
            <w:pPr>
              <w:ind w:left="289" w:right="110"/>
              <w:jc w:val="right"/>
              <w:rPr>
                <w:rFonts w:ascii="Times New Roman" w:hAnsi="Times New Roman" w:cs="Times New Roman"/>
                <w:bCs/>
                <w:sz w:val="22"/>
                <w:szCs w:val="22"/>
              </w:rPr>
            </w:pPr>
            <w:r w:rsidRPr="0098664C">
              <w:rPr>
                <w:rFonts w:ascii="Times New Roman" w:hAnsi="Times New Roman" w:cs="Times New Roman"/>
                <w:bCs/>
                <w:sz w:val="22"/>
                <w:szCs w:val="22"/>
              </w:rPr>
              <w:t>Total</w:t>
            </w:r>
          </w:p>
        </w:tc>
        <w:tc>
          <w:tcPr>
            <w:tcW w:w="2334" w:type="dxa"/>
            <w:tcBorders>
              <w:top w:val="single" w:sz="2" w:space="0" w:color="auto"/>
              <w:left w:val="single" w:sz="2" w:space="0" w:color="auto"/>
              <w:bottom w:val="single" w:sz="2" w:space="0" w:color="auto"/>
              <w:right w:val="single" w:sz="2" w:space="0" w:color="auto"/>
            </w:tcBorders>
            <w:vAlign w:val="center"/>
          </w:tcPr>
          <w:p w14:paraId="11200B93" w14:textId="77777777" w:rsidR="00E0420D" w:rsidRPr="0098664C" w:rsidRDefault="00E0420D" w:rsidP="003A192C">
            <w:pPr>
              <w:ind w:right="746"/>
              <w:jc w:val="right"/>
              <w:rPr>
                <w:rFonts w:ascii="Times New Roman" w:hAnsi="Times New Roman" w:cs="Times New Roman"/>
                <w:sz w:val="22"/>
                <w:szCs w:val="22"/>
              </w:rPr>
            </w:pPr>
            <w:r w:rsidRPr="0098664C">
              <w:rPr>
                <w:rFonts w:ascii="Times New Roman" w:hAnsi="Times New Roman" w:cs="Times New Roman"/>
                <w:sz w:val="22"/>
                <w:szCs w:val="22"/>
              </w:rPr>
              <w:t>6 530</w:t>
            </w:r>
          </w:p>
        </w:tc>
        <w:tc>
          <w:tcPr>
            <w:tcW w:w="2267" w:type="dxa"/>
            <w:tcBorders>
              <w:top w:val="single" w:sz="2" w:space="0" w:color="auto"/>
              <w:left w:val="single" w:sz="2" w:space="0" w:color="auto"/>
              <w:bottom w:val="single" w:sz="2" w:space="0" w:color="auto"/>
              <w:right w:val="single" w:sz="2" w:space="0" w:color="auto"/>
            </w:tcBorders>
            <w:vAlign w:val="center"/>
          </w:tcPr>
          <w:p w14:paraId="1568B935" w14:textId="77777777" w:rsidR="00E0420D" w:rsidRPr="0098664C" w:rsidRDefault="00E0420D" w:rsidP="003A192C">
            <w:pPr>
              <w:ind w:right="641"/>
              <w:jc w:val="right"/>
              <w:rPr>
                <w:rFonts w:ascii="Times New Roman" w:hAnsi="Times New Roman" w:cs="Times New Roman"/>
                <w:sz w:val="22"/>
                <w:szCs w:val="22"/>
              </w:rPr>
            </w:pPr>
            <w:r w:rsidRPr="0098664C">
              <w:rPr>
                <w:rFonts w:ascii="Times New Roman" w:hAnsi="Times New Roman" w:cs="Times New Roman"/>
                <w:sz w:val="22"/>
                <w:szCs w:val="22"/>
              </w:rPr>
              <w:t>11 630</w:t>
            </w:r>
          </w:p>
        </w:tc>
      </w:tr>
    </w:tbl>
    <w:p w14:paraId="29AEE285" w14:textId="77777777" w:rsidR="00E0420D" w:rsidRPr="006A3188" w:rsidRDefault="00E0420D" w:rsidP="00E0420D">
      <w:pPr>
        <w:jc w:val="both"/>
        <w:rPr>
          <w:rFonts w:ascii="Times New Roman" w:hAnsi="Times New Roman" w:cs="Times New Roman"/>
          <w:sz w:val="22"/>
          <w:szCs w:val="22"/>
        </w:rPr>
      </w:pPr>
    </w:p>
    <w:p w14:paraId="3534D32C" w14:textId="77777777" w:rsidR="00E0420D" w:rsidRPr="006A3188" w:rsidRDefault="00E0420D" w:rsidP="00E0420D">
      <w:pPr>
        <w:numPr>
          <w:ilvl w:val="0"/>
          <w:numId w:val="1"/>
        </w:numPr>
        <w:jc w:val="both"/>
        <w:rPr>
          <w:rFonts w:ascii="Times New Roman" w:hAnsi="Times New Roman" w:cs="Times New Roman"/>
          <w:sz w:val="22"/>
          <w:szCs w:val="22"/>
        </w:rPr>
      </w:pPr>
      <w:r w:rsidRPr="006A3188">
        <w:rPr>
          <w:rFonts w:ascii="Times New Roman" w:hAnsi="Times New Roman" w:cs="Times New Roman"/>
          <w:sz w:val="22"/>
          <w:szCs w:val="22"/>
        </w:rPr>
        <w:t>Il a été versé mi-</w:t>
      </w:r>
      <w:r>
        <w:rPr>
          <w:rFonts w:ascii="Times New Roman" w:hAnsi="Times New Roman" w:cs="Times New Roman"/>
          <w:sz w:val="22"/>
          <w:szCs w:val="22"/>
        </w:rPr>
        <w:t>décembre</w:t>
      </w:r>
      <w:r w:rsidRPr="006A3188">
        <w:rPr>
          <w:rFonts w:ascii="Times New Roman" w:hAnsi="Times New Roman" w:cs="Times New Roman"/>
          <w:sz w:val="22"/>
          <w:szCs w:val="22"/>
        </w:rPr>
        <w:t xml:space="preserve"> </w:t>
      </w:r>
      <w:r>
        <w:rPr>
          <w:rFonts w:ascii="Times New Roman" w:hAnsi="Times New Roman" w:cs="Times New Roman"/>
          <w:sz w:val="22"/>
          <w:szCs w:val="22"/>
        </w:rPr>
        <w:t>2019</w:t>
      </w:r>
      <w:r w:rsidRPr="006A3188">
        <w:rPr>
          <w:rFonts w:ascii="Times New Roman" w:hAnsi="Times New Roman" w:cs="Times New Roman"/>
          <w:sz w:val="22"/>
          <w:szCs w:val="22"/>
        </w:rPr>
        <w:t xml:space="preserve"> des acomptes sur salaires pour un montant total de 1 500 €.</w:t>
      </w:r>
    </w:p>
    <w:p w14:paraId="46960411" w14:textId="77777777" w:rsidR="00E0420D" w:rsidRDefault="00E0420D" w:rsidP="00E0420D">
      <w:pPr>
        <w:numPr>
          <w:ilvl w:val="0"/>
          <w:numId w:val="2"/>
        </w:numPr>
        <w:ind w:right="142"/>
        <w:jc w:val="both"/>
        <w:rPr>
          <w:rFonts w:ascii="Times New Roman" w:hAnsi="Times New Roman" w:cs="Times New Roman"/>
          <w:sz w:val="22"/>
          <w:szCs w:val="22"/>
        </w:rPr>
      </w:pPr>
      <w:r w:rsidRPr="006A3188">
        <w:rPr>
          <w:rFonts w:ascii="Times New Roman" w:hAnsi="Times New Roman" w:cs="Times New Roman"/>
          <w:sz w:val="22"/>
          <w:szCs w:val="22"/>
        </w:rPr>
        <w:t>Chaque fin de mois, l’entreprise DECO’JARDIN est tenue de prélever la somme de 1 000 € au titre des oppositions sur salaire.</w:t>
      </w:r>
    </w:p>
    <w:p w14:paraId="0426EC27" w14:textId="77777777" w:rsidR="00E0420D" w:rsidRPr="00F06B24" w:rsidRDefault="00E0420D" w:rsidP="00E0420D">
      <w:pPr>
        <w:numPr>
          <w:ilvl w:val="0"/>
          <w:numId w:val="2"/>
        </w:numPr>
        <w:ind w:right="142"/>
        <w:jc w:val="both"/>
        <w:rPr>
          <w:rFonts w:ascii="Times New Roman" w:hAnsi="Times New Roman" w:cs="Times New Roman"/>
          <w:sz w:val="22"/>
          <w:szCs w:val="22"/>
        </w:rPr>
      </w:pPr>
      <w:r>
        <w:rPr>
          <w:rFonts w:ascii="Times New Roman" w:hAnsi="Times New Roman" w:cs="Times New Roman"/>
          <w:sz w:val="22"/>
          <w:szCs w:val="22"/>
        </w:rPr>
        <w:t>Par ailleurs, l’entreprise a prélevé 2 500 € au titre du prélèvement à la source (PAS).</w:t>
      </w:r>
    </w:p>
    <w:p w14:paraId="643E3DD4" w14:textId="77777777" w:rsidR="00E0420D" w:rsidRDefault="00E0420D" w:rsidP="00E0420D">
      <w:pPr>
        <w:rPr>
          <w:rFonts w:ascii="Times New Roman" w:hAnsi="Times New Roman" w:cs="Times New Roman"/>
          <w:sz w:val="22"/>
          <w:szCs w:val="22"/>
        </w:rPr>
      </w:pPr>
    </w:p>
    <w:p w14:paraId="42D6C78E" w14:textId="77777777" w:rsidR="00E0420D" w:rsidRDefault="00E0420D" w:rsidP="00E0420D">
      <w:pPr>
        <w:rPr>
          <w:rFonts w:ascii="Times New Roman" w:hAnsi="Times New Roman" w:cs="Times New Roman"/>
          <w:sz w:val="22"/>
          <w:szCs w:val="22"/>
        </w:rPr>
      </w:pPr>
    </w:p>
    <w:p w14:paraId="44B26EBF" w14:textId="77777777" w:rsidR="00E0420D" w:rsidRDefault="00E0420D" w:rsidP="00E0420D">
      <w:pPr>
        <w:rPr>
          <w:rFonts w:ascii="Times New Roman" w:hAnsi="Times New Roman" w:cs="Times New Roman"/>
          <w:b/>
          <w:sz w:val="22"/>
          <w:szCs w:val="22"/>
        </w:rPr>
      </w:pPr>
      <w:r>
        <w:rPr>
          <w:rFonts w:ascii="Times New Roman" w:hAnsi="Times New Roman" w:cs="Times New Roman"/>
          <w:b/>
          <w:sz w:val="22"/>
          <w:szCs w:val="22"/>
        </w:rPr>
        <w:br w:type="page"/>
      </w:r>
    </w:p>
    <w:p w14:paraId="0C4F7F44" w14:textId="77777777" w:rsidR="00902B16" w:rsidRDefault="00902B16" w:rsidP="00902B16">
      <w:pPr>
        <w:pageBreakBefore/>
        <w:jc w:val="center"/>
        <w:rPr>
          <w:rFonts w:ascii="Times New Roman" w:hAnsi="Times New Roman" w:cs="Times New Roman"/>
          <w:b/>
          <w:sz w:val="22"/>
          <w:szCs w:val="22"/>
        </w:rPr>
      </w:pPr>
      <w:r>
        <w:rPr>
          <w:b/>
          <w:sz w:val="22"/>
          <w:szCs w:val="22"/>
        </w:rPr>
        <w:lastRenderedPageBreak/>
        <w:t>A</w:t>
      </w:r>
      <w:r>
        <w:rPr>
          <w:rFonts w:ascii="Times New Roman" w:hAnsi="Times New Roman" w:cs="Times New Roman"/>
          <w:b/>
          <w:sz w:val="22"/>
          <w:szCs w:val="22"/>
        </w:rPr>
        <w:t>NNEXE8</w:t>
      </w:r>
    </w:p>
    <w:p w14:paraId="60D1FA11" w14:textId="77777777" w:rsidR="00902B16" w:rsidRDefault="00902B16" w:rsidP="00902B16">
      <w:pPr>
        <w:rPr>
          <w:rFonts w:ascii="Times New Roman" w:hAnsi="Times New Roman" w:cs="Times New Roman"/>
          <w:sz w:val="22"/>
          <w:szCs w:val="22"/>
        </w:rPr>
      </w:pPr>
    </w:p>
    <w:p w14:paraId="72733803" w14:textId="77777777" w:rsidR="00902B16" w:rsidRDefault="00902B16" w:rsidP="00902B16">
      <w:pPr>
        <w:ind w:left="504"/>
        <w:jc w:val="center"/>
        <w:rPr>
          <w:rFonts w:ascii="Times New Roman" w:hAnsi="Times New Roman" w:cs="Times New Roman"/>
          <w:b/>
          <w:bCs/>
          <w:spacing w:val="-2"/>
          <w:sz w:val="22"/>
          <w:szCs w:val="22"/>
          <w:u w:val="single"/>
        </w:rPr>
      </w:pPr>
      <w:r>
        <w:rPr>
          <w:rFonts w:ascii="Times New Roman" w:hAnsi="Times New Roman" w:cs="Times New Roman"/>
          <w:b/>
          <w:bCs/>
          <w:spacing w:val="-2"/>
          <w:sz w:val="22"/>
          <w:szCs w:val="22"/>
          <w:u w:val="single"/>
        </w:rPr>
        <w:t>Rapprochement bancaire au 30 novembre 2019 (extrait)</w:t>
      </w:r>
    </w:p>
    <w:p w14:paraId="4938C320" w14:textId="77777777" w:rsidR="00902B16" w:rsidRPr="00F06B24" w:rsidRDefault="00902B16" w:rsidP="00902B16">
      <w:pPr>
        <w:rPr>
          <w:rFonts w:ascii="Times New Roman" w:hAnsi="Times New Roman" w:cs="Times New Roman"/>
        </w:rPr>
      </w:pPr>
    </w:p>
    <w:tbl>
      <w:tblPr>
        <w:tblStyle w:val="Grilledutableau"/>
        <w:tblW w:w="8499" w:type="dxa"/>
        <w:jc w:val="center"/>
        <w:tblLook w:val="04A0" w:firstRow="1" w:lastRow="0" w:firstColumn="1" w:lastColumn="0" w:noHBand="0" w:noVBand="1"/>
      </w:tblPr>
      <w:tblGrid>
        <w:gridCol w:w="2836"/>
        <w:gridCol w:w="1272"/>
        <w:gridCol w:w="1416"/>
        <w:gridCol w:w="1410"/>
        <w:gridCol w:w="1565"/>
      </w:tblGrid>
      <w:tr w:rsidR="00902B16" w:rsidRPr="00F06B24" w14:paraId="0C7A6131" w14:textId="77777777" w:rsidTr="00902B16">
        <w:trPr>
          <w:trHeight w:val="321"/>
          <w:jc w:val="center"/>
        </w:trPr>
        <w:tc>
          <w:tcPr>
            <w:tcW w:w="2836" w:type="dxa"/>
          </w:tcPr>
          <w:p w14:paraId="21A27C2B" w14:textId="77777777" w:rsidR="00902B16" w:rsidRPr="00F06B24" w:rsidRDefault="00902B16" w:rsidP="00B12473">
            <w:pPr>
              <w:jc w:val="center"/>
              <w:rPr>
                <w:b/>
                <w:szCs w:val="24"/>
              </w:rPr>
            </w:pPr>
          </w:p>
        </w:tc>
        <w:tc>
          <w:tcPr>
            <w:tcW w:w="2688" w:type="dxa"/>
            <w:gridSpan w:val="2"/>
          </w:tcPr>
          <w:p w14:paraId="7182336B" w14:textId="77777777" w:rsidR="00902B16" w:rsidRPr="00F06B24" w:rsidRDefault="00902B16" w:rsidP="00B12473">
            <w:pPr>
              <w:jc w:val="center"/>
              <w:rPr>
                <w:b/>
                <w:szCs w:val="24"/>
              </w:rPr>
            </w:pPr>
            <w:r w:rsidRPr="00F06B24">
              <w:rPr>
                <w:b/>
                <w:szCs w:val="24"/>
              </w:rPr>
              <w:t xml:space="preserve">512 BNP Chez </w:t>
            </w:r>
            <w:r w:rsidRPr="00F06B24">
              <w:rPr>
                <w:b/>
                <w:sz w:val="22"/>
                <w:szCs w:val="22"/>
              </w:rPr>
              <w:t>DECO’JARDIN</w:t>
            </w:r>
          </w:p>
        </w:tc>
        <w:tc>
          <w:tcPr>
            <w:tcW w:w="2975" w:type="dxa"/>
            <w:gridSpan w:val="2"/>
          </w:tcPr>
          <w:p w14:paraId="2AFB79BF" w14:textId="77777777" w:rsidR="00902B16" w:rsidRPr="00F06B24" w:rsidRDefault="00902B16" w:rsidP="00B12473">
            <w:pPr>
              <w:jc w:val="center"/>
              <w:rPr>
                <w:b/>
                <w:szCs w:val="24"/>
              </w:rPr>
            </w:pPr>
            <w:r w:rsidRPr="00F06B24">
              <w:rPr>
                <w:b/>
                <w:szCs w:val="24"/>
              </w:rPr>
              <w:t xml:space="preserve">Compte </w:t>
            </w:r>
            <w:r w:rsidRPr="00F06B24">
              <w:rPr>
                <w:b/>
                <w:sz w:val="22"/>
                <w:szCs w:val="22"/>
              </w:rPr>
              <w:t>DECO’JARDIN</w:t>
            </w:r>
            <w:r w:rsidRPr="00F06B24">
              <w:rPr>
                <w:b/>
                <w:szCs w:val="24"/>
              </w:rPr>
              <w:t xml:space="preserve"> à la BNP</w:t>
            </w:r>
          </w:p>
        </w:tc>
      </w:tr>
      <w:tr w:rsidR="00902B16" w:rsidRPr="00F06B24" w14:paraId="0DEB24D2" w14:textId="77777777" w:rsidTr="00902B16">
        <w:trPr>
          <w:jc w:val="center"/>
        </w:trPr>
        <w:tc>
          <w:tcPr>
            <w:tcW w:w="2836" w:type="dxa"/>
          </w:tcPr>
          <w:p w14:paraId="4DEF4F3F" w14:textId="77777777" w:rsidR="00902B16" w:rsidRPr="00F06B24" w:rsidRDefault="00902B16" w:rsidP="00B12473">
            <w:pPr>
              <w:jc w:val="center"/>
              <w:rPr>
                <w:b/>
                <w:szCs w:val="24"/>
              </w:rPr>
            </w:pPr>
            <w:r w:rsidRPr="00F06B24">
              <w:rPr>
                <w:b/>
                <w:szCs w:val="24"/>
              </w:rPr>
              <w:t>Libellés</w:t>
            </w:r>
          </w:p>
        </w:tc>
        <w:tc>
          <w:tcPr>
            <w:tcW w:w="1272" w:type="dxa"/>
          </w:tcPr>
          <w:p w14:paraId="70BFF16F" w14:textId="77777777" w:rsidR="00902B16" w:rsidRPr="00F06B24" w:rsidRDefault="00902B16" w:rsidP="00B12473">
            <w:pPr>
              <w:jc w:val="center"/>
              <w:rPr>
                <w:b/>
                <w:szCs w:val="24"/>
              </w:rPr>
            </w:pPr>
            <w:r w:rsidRPr="00F06B24">
              <w:rPr>
                <w:b/>
                <w:szCs w:val="24"/>
              </w:rPr>
              <w:t>Débits</w:t>
            </w:r>
          </w:p>
        </w:tc>
        <w:tc>
          <w:tcPr>
            <w:tcW w:w="1416" w:type="dxa"/>
          </w:tcPr>
          <w:p w14:paraId="0E9E2F74" w14:textId="77777777" w:rsidR="00902B16" w:rsidRPr="00F06B24" w:rsidRDefault="00902B16" w:rsidP="00B12473">
            <w:pPr>
              <w:jc w:val="center"/>
              <w:rPr>
                <w:b/>
                <w:szCs w:val="24"/>
              </w:rPr>
            </w:pPr>
            <w:r w:rsidRPr="00F06B24">
              <w:rPr>
                <w:b/>
                <w:szCs w:val="24"/>
              </w:rPr>
              <w:t>Crédits</w:t>
            </w:r>
          </w:p>
        </w:tc>
        <w:tc>
          <w:tcPr>
            <w:tcW w:w="1410" w:type="dxa"/>
          </w:tcPr>
          <w:p w14:paraId="658F3FFE" w14:textId="77777777" w:rsidR="00902B16" w:rsidRPr="00F06B24" w:rsidRDefault="00902B16" w:rsidP="00B12473">
            <w:pPr>
              <w:jc w:val="center"/>
              <w:rPr>
                <w:b/>
                <w:szCs w:val="24"/>
              </w:rPr>
            </w:pPr>
            <w:r w:rsidRPr="00F06B24">
              <w:rPr>
                <w:b/>
                <w:szCs w:val="24"/>
              </w:rPr>
              <w:t>Débits</w:t>
            </w:r>
          </w:p>
        </w:tc>
        <w:tc>
          <w:tcPr>
            <w:tcW w:w="1565" w:type="dxa"/>
          </w:tcPr>
          <w:p w14:paraId="4396DEB9" w14:textId="77777777" w:rsidR="00902B16" w:rsidRPr="00F06B24" w:rsidRDefault="00902B16" w:rsidP="00B12473">
            <w:pPr>
              <w:jc w:val="center"/>
              <w:rPr>
                <w:b/>
                <w:szCs w:val="24"/>
              </w:rPr>
            </w:pPr>
            <w:r w:rsidRPr="00F06B24">
              <w:rPr>
                <w:b/>
                <w:szCs w:val="24"/>
              </w:rPr>
              <w:t>Crédits</w:t>
            </w:r>
          </w:p>
        </w:tc>
      </w:tr>
      <w:tr w:rsidR="00902B16" w:rsidRPr="00F06B24" w14:paraId="098190AA" w14:textId="77777777" w:rsidTr="00902B16">
        <w:trPr>
          <w:jc w:val="center"/>
        </w:trPr>
        <w:tc>
          <w:tcPr>
            <w:tcW w:w="2836" w:type="dxa"/>
          </w:tcPr>
          <w:p w14:paraId="10F035F4" w14:textId="77777777" w:rsidR="00902B16" w:rsidRPr="007E239D" w:rsidRDefault="00902B16" w:rsidP="00B12473">
            <w:pPr>
              <w:rPr>
                <w:color w:val="FFFFFF"/>
                <w:szCs w:val="24"/>
              </w:rPr>
            </w:pPr>
            <w:r>
              <w:rPr>
                <w:color w:val="000000"/>
              </w:rPr>
              <w:t>Solde avant rapprochement</w:t>
            </w:r>
          </w:p>
        </w:tc>
        <w:tc>
          <w:tcPr>
            <w:tcW w:w="1272" w:type="dxa"/>
            <w:vAlign w:val="center"/>
          </w:tcPr>
          <w:p w14:paraId="6A5284D0" w14:textId="77777777" w:rsidR="00902B16" w:rsidRPr="006041ED" w:rsidRDefault="00902B16" w:rsidP="00B12473">
            <w:pPr>
              <w:jc w:val="right"/>
              <w:rPr>
                <w:color w:val="FFFFFF"/>
                <w:sz w:val="21"/>
                <w:szCs w:val="24"/>
              </w:rPr>
            </w:pPr>
            <w:r w:rsidRPr="006041ED">
              <w:rPr>
                <w:color w:val="000000"/>
                <w:sz w:val="21"/>
              </w:rPr>
              <w:t>26 847,50</w:t>
            </w:r>
          </w:p>
        </w:tc>
        <w:tc>
          <w:tcPr>
            <w:tcW w:w="1416" w:type="dxa"/>
            <w:vAlign w:val="center"/>
          </w:tcPr>
          <w:p w14:paraId="7ABE2216" w14:textId="77777777" w:rsidR="00902B16" w:rsidRPr="006041ED" w:rsidRDefault="00902B16" w:rsidP="00B12473">
            <w:pPr>
              <w:jc w:val="right"/>
              <w:rPr>
                <w:color w:val="FFFFFF"/>
                <w:sz w:val="21"/>
                <w:szCs w:val="24"/>
              </w:rPr>
            </w:pPr>
          </w:p>
        </w:tc>
        <w:tc>
          <w:tcPr>
            <w:tcW w:w="1410" w:type="dxa"/>
            <w:vAlign w:val="center"/>
          </w:tcPr>
          <w:p w14:paraId="6B2E8FDD" w14:textId="77777777" w:rsidR="00902B16" w:rsidRPr="006041ED" w:rsidRDefault="00902B16" w:rsidP="00B12473">
            <w:pPr>
              <w:jc w:val="right"/>
              <w:rPr>
                <w:color w:val="FFFFFF"/>
                <w:sz w:val="21"/>
                <w:szCs w:val="24"/>
              </w:rPr>
            </w:pPr>
          </w:p>
        </w:tc>
        <w:tc>
          <w:tcPr>
            <w:tcW w:w="1565" w:type="dxa"/>
            <w:vAlign w:val="center"/>
          </w:tcPr>
          <w:p w14:paraId="74520472" w14:textId="77777777" w:rsidR="00902B16" w:rsidRPr="006041ED" w:rsidRDefault="00902B16" w:rsidP="00B12473">
            <w:pPr>
              <w:jc w:val="right"/>
              <w:rPr>
                <w:color w:val="FFFFFF"/>
                <w:sz w:val="21"/>
                <w:szCs w:val="24"/>
              </w:rPr>
            </w:pPr>
            <w:r w:rsidRPr="006041ED">
              <w:rPr>
                <w:color w:val="000000"/>
                <w:sz w:val="21"/>
              </w:rPr>
              <w:t>34 856,15</w:t>
            </w:r>
          </w:p>
        </w:tc>
      </w:tr>
      <w:tr w:rsidR="00902B16" w:rsidRPr="00F06B24" w14:paraId="3A64AA1A" w14:textId="77777777" w:rsidTr="00902B16">
        <w:trPr>
          <w:jc w:val="center"/>
        </w:trPr>
        <w:tc>
          <w:tcPr>
            <w:tcW w:w="2836" w:type="dxa"/>
          </w:tcPr>
          <w:p w14:paraId="4A9777FD" w14:textId="77777777" w:rsidR="00902B16" w:rsidRPr="007E239D" w:rsidRDefault="00902B16" w:rsidP="00B12473">
            <w:pPr>
              <w:rPr>
                <w:color w:val="FFFFFF"/>
                <w:szCs w:val="24"/>
              </w:rPr>
            </w:pPr>
            <w:r>
              <w:rPr>
                <w:color w:val="000000"/>
              </w:rPr>
              <w:t>Chèque n° 943</w:t>
            </w:r>
          </w:p>
        </w:tc>
        <w:tc>
          <w:tcPr>
            <w:tcW w:w="1272" w:type="dxa"/>
          </w:tcPr>
          <w:p w14:paraId="2FE30186" w14:textId="77777777" w:rsidR="00902B16" w:rsidRPr="006041ED" w:rsidRDefault="00902B16" w:rsidP="00B12473">
            <w:pPr>
              <w:jc w:val="right"/>
              <w:rPr>
                <w:color w:val="FFFFFF"/>
                <w:sz w:val="21"/>
                <w:szCs w:val="24"/>
              </w:rPr>
            </w:pPr>
          </w:p>
        </w:tc>
        <w:tc>
          <w:tcPr>
            <w:tcW w:w="1416" w:type="dxa"/>
          </w:tcPr>
          <w:p w14:paraId="32BE38A3" w14:textId="77777777" w:rsidR="00902B16" w:rsidRPr="006041ED" w:rsidRDefault="00902B16" w:rsidP="00B12473">
            <w:pPr>
              <w:jc w:val="right"/>
              <w:rPr>
                <w:color w:val="FFFFFF"/>
                <w:sz w:val="21"/>
                <w:szCs w:val="24"/>
              </w:rPr>
            </w:pPr>
          </w:p>
        </w:tc>
        <w:tc>
          <w:tcPr>
            <w:tcW w:w="1410" w:type="dxa"/>
          </w:tcPr>
          <w:p w14:paraId="468F9F94" w14:textId="77777777" w:rsidR="00902B16" w:rsidRPr="006041ED" w:rsidRDefault="00902B16" w:rsidP="00B12473">
            <w:pPr>
              <w:jc w:val="right"/>
              <w:rPr>
                <w:color w:val="FFFFFF"/>
                <w:sz w:val="21"/>
                <w:szCs w:val="24"/>
              </w:rPr>
            </w:pPr>
            <w:r w:rsidRPr="006041ED">
              <w:rPr>
                <w:color w:val="000000"/>
                <w:sz w:val="21"/>
              </w:rPr>
              <w:t>1 504,50</w:t>
            </w:r>
          </w:p>
        </w:tc>
        <w:tc>
          <w:tcPr>
            <w:tcW w:w="1565" w:type="dxa"/>
          </w:tcPr>
          <w:p w14:paraId="0EE9CCDB" w14:textId="77777777" w:rsidR="00902B16" w:rsidRPr="006041ED" w:rsidRDefault="00902B16" w:rsidP="00B12473">
            <w:pPr>
              <w:jc w:val="right"/>
              <w:rPr>
                <w:color w:val="FFFFFF"/>
                <w:sz w:val="21"/>
                <w:szCs w:val="24"/>
              </w:rPr>
            </w:pPr>
          </w:p>
        </w:tc>
      </w:tr>
      <w:tr w:rsidR="00902B16" w:rsidRPr="00F06B24" w14:paraId="13404EB5" w14:textId="77777777" w:rsidTr="00902B16">
        <w:trPr>
          <w:jc w:val="center"/>
        </w:trPr>
        <w:tc>
          <w:tcPr>
            <w:tcW w:w="2836" w:type="dxa"/>
          </w:tcPr>
          <w:p w14:paraId="42DE784B" w14:textId="77777777" w:rsidR="00902B16" w:rsidRPr="007E239D" w:rsidRDefault="00902B16" w:rsidP="00B12473">
            <w:pPr>
              <w:rPr>
                <w:color w:val="FFFFFF"/>
                <w:sz w:val="18"/>
                <w:szCs w:val="18"/>
              </w:rPr>
            </w:pPr>
            <w:r>
              <w:rPr>
                <w:color w:val="000000"/>
              </w:rPr>
              <w:t>Chèque n° 944</w:t>
            </w:r>
          </w:p>
        </w:tc>
        <w:tc>
          <w:tcPr>
            <w:tcW w:w="1272" w:type="dxa"/>
          </w:tcPr>
          <w:p w14:paraId="6BB9AEB5" w14:textId="77777777" w:rsidR="00902B16" w:rsidRPr="006041ED" w:rsidRDefault="00902B16" w:rsidP="00B12473">
            <w:pPr>
              <w:jc w:val="right"/>
              <w:rPr>
                <w:color w:val="FFFFFF"/>
                <w:sz w:val="21"/>
                <w:szCs w:val="24"/>
              </w:rPr>
            </w:pPr>
          </w:p>
        </w:tc>
        <w:tc>
          <w:tcPr>
            <w:tcW w:w="1416" w:type="dxa"/>
          </w:tcPr>
          <w:p w14:paraId="4D70514F" w14:textId="77777777" w:rsidR="00902B16" w:rsidRPr="006041ED" w:rsidRDefault="00902B16" w:rsidP="00B12473">
            <w:pPr>
              <w:jc w:val="right"/>
              <w:rPr>
                <w:color w:val="FFFFFF"/>
                <w:sz w:val="21"/>
                <w:szCs w:val="24"/>
              </w:rPr>
            </w:pPr>
          </w:p>
        </w:tc>
        <w:tc>
          <w:tcPr>
            <w:tcW w:w="1410" w:type="dxa"/>
          </w:tcPr>
          <w:p w14:paraId="68EC31C4" w14:textId="77777777" w:rsidR="00902B16" w:rsidRPr="006041ED" w:rsidRDefault="00902B16" w:rsidP="00B12473">
            <w:pPr>
              <w:jc w:val="right"/>
              <w:rPr>
                <w:color w:val="FFFFFF"/>
                <w:sz w:val="21"/>
                <w:szCs w:val="24"/>
              </w:rPr>
            </w:pPr>
            <w:r w:rsidRPr="006041ED">
              <w:rPr>
                <w:color w:val="000000"/>
                <w:sz w:val="21"/>
              </w:rPr>
              <w:t>5 654,15</w:t>
            </w:r>
          </w:p>
        </w:tc>
        <w:tc>
          <w:tcPr>
            <w:tcW w:w="1565" w:type="dxa"/>
          </w:tcPr>
          <w:p w14:paraId="483E25E3" w14:textId="77777777" w:rsidR="00902B16" w:rsidRPr="006041ED" w:rsidRDefault="00902B16" w:rsidP="00B12473">
            <w:pPr>
              <w:jc w:val="right"/>
              <w:rPr>
                <w:color w:val="FFFFFF"/>
                <w:sz w:val="21"/>
                <w:szCs w:val="24"/>
              </w:rPr>
            </w:pPr>
          </w:p>
        </w:tc>
      </w:tr>
      <w:tr w:rsidR="00902B16" w:rsidRPr="00F06B24" w14:paraId="506A25A0" w14:textId="77777777" w:rsidTr="00355130">
        <w:trPr>
          <w:jc w:val="center"/>
        </w:trPr>
        <w:tc>
          <w:tcPr>
            <w:tcW w:w="2836" w:type="dxa"/>
          </w:tcPr>
          <w:p w14:paraId="2518360B" w14:textId="77777777" w:rsidR="00902B16" w:rsidRPr="007E239D" w:rsidRDefault="00902B16" w:rsidP="00B12473">
            <w:pPr>
              <w:rPr>
                <w:color w:val="FFFFFF"/>
                <w:szCs w:val="24"/>
              </w:rPr>
            </w:pPr>
            <w:r>
              <w:rPr>
                <w:color w:val="000000"/>
              </w:rPr>
              <w:t>Virement client</w:t>
            </w:r>
          </w:p>
        </w:tc>
        <w:tc>
          <w:tcPr>
            <w:tcW w:w="1272" w:type="dxa"/>
            <w:shd w:val="clear" w:color="auto" w:fill="auto"/>
          </w:tcPr>
          <w:p w14:paraId="2CDE17FE" w14:textId="77777777" w:rsidR="00902B16" w:rsidRPr="006041ED" w:rsidRDefault="00902B16" w:rsidP="00B12473">
            <w:pPr>
              <w:jc w:val="right"/>
              <w:rPr>
                <w:color w:val="FFFFFF"/>
                <w:sz w:val="21"/>
                <w:szCs w:val="24"/>
              </w:rPr>
            </w:pPr>
            <w:r w:rsidRPr="00355130">
              <w:rPr>
                <w:color w:val="000000"/>
                <w:sz w:val="21"/>
              </w:rPr>
              <w:t>850,00</w:t>
            </w:r>
          </w:p>
        </w:tc>
        <w:tc>
          <w:tcPr>
            <w:tcW w:w="1416" w:type="dxa"/>
          </w:tcPr>
          <w:p w14:paraId="5F4B3680" w14:textId="77777777" w:rsidR="00902B16" w:rsidRPr="006041ED" w:rsidRDefault="00902B16" w:rsidP="00B12473">
            <w:pPr>
              <w:jc w:val="right"/>
              <w:rPr>
                <w:color w:val="FFFFFF"/>
                <w:sz w:val="21"/>
                <w:szCs w:val="24"/>
              </w:rPr>
            </w:pPr>
          </w:p>
        </w:tc>
        <w:tc>
          <w:tcPr>
            <w:tcW w:w="1410" w:type="dxa"/>
          </w:tcPr>
          <w:p w14:paraId="6376B46C" w14:textId="77777777" w:rsidR="00902B16" w:rsidRPr="006041ED" w:rsidRDefault="00902B16" w:rsidP="00B12473">
            <w:pPr>
              <w:jc w:val="right"/>
              <w:rPr>
                <w:color w:val="FFFFFF"/>
                <w:sz w:val="21"/>
                <w:szCs w:val="24"/>
              </w:rPr>
            </w:pPr>
          </w:p>
        </w:tc>
        <w:tc>
          <w:tcPr>
            <w:tcW w:w="1565" w:type="dxa"/>
          </w:tcPr>
          <w:p w14:paraId="5BF490F6" w14:textId="77777777" w:rsidR="00902B16" w:rsidRPr="006041ED" w:rsidRDefault="00902B16" w:rsidP="00B12473">
            <w:pPr>
              <w:jc w:val="right"/>
              <w:rPr>
                <w:color w:val="FFFFFF"/>
                <w:sz w:val="21"/>
                <w:szCs w:val="24"/>
              </w:rPr>
            </w:pPr>
          </w:p>
        </w:tc>
      </w:tr>
      <w:tr w:rsidR="00902B16" w:rsidRPr="00F06B24" w14:paraId="597A8B21" w14:textId="77777777" w:rsidTr="00902B16">
        <w:trPr>
          <w:jc w:val="center"/>
        </w:trPr>
        <w:tc>
          <w:tcPr>
            <w:tcW w:w="2836" w:type="dxa"/>
          </w:tcPr>
          <w:p w14:paraId="1332596C" w14:textId="77777777" w:rsidR="00902B16" w:rsidRPr="00F06B24" w:rsidRDefault="00902B16" w:rsidP="00B12473">
            <w:pPr>
              <w:jc w:val="right"/>
              <w:rPr>
                <w:b/>
                <w:szCs w:val="24"/>
              </w:rPr>
            </w:pPr>
            <w:r w:rsidRPr="00F06B24">
              <w:rPr>
                <w:b/>
                <w:szCs w:val="24"/>
              </w:rPr>
              <w:t>Totaux</w:t>
            </w:r>
          </w:p>
        </w:tc>
        <w:tc>
          <w:tcPr>
            <w:tcW w:w="1272" w:type="dxa"/>
          </w:tcPr>
          <w:p w14:paraId="0D9D461A" w14:textId="77777777" w:rsidR="00902B16" w:rsidRPr="006041ED" w:rsidRDefault="00902B16" w:rsidP="00B12473">
            <w:pPr>
              <w:jc w:val="right"/>
              <w:rPr>
                <w:color w:val="000000" w:themeColor="text1"/>
                <w:sz w:val="21"/>
                <w:szCs w:val="24"/>
              </w:rPr>
            </w:pPr>
            <w:r w:rsidRPr="006041ED">
              <w:rPr>
                <w:color w:val="000000" w:themeColor="text1"/>
                <w:sz w:val="21"/>
                <w:szCs w:val="24"/>
              </w:rPr>
              <w:t>27 697,50</w:t>
            </w:r>
          </w:p>
        </w:tc>
        <w:tc>
          <w:tcPr>
            <w:tcW w:w="1416" w:type="dxa"/>
          </w:tcPr>
          <w:p w14:paraId="6596F9F5" w14:textId="77777777" w:rsidR="00902B16" w:rsidRPr="006041ED" w:rsidRDefault="00902B16" w:rsidP="00B12473">
            <w:pPr>
              <w:jc w:val="right"/>
              <w:rPr>
                <w:color w:val="000000" w:themeColor="text1"/>
                <w:sz w:val="21"/>
                <w:szCs w:val="24"/>
              </w:rPr>
            </w:pPr>
          </w:p>
        </w:tc>
        <w:tc>
          <w:tcPr>
            <w:tcW w:w="1410" w:type="dxa"/>
            <w:vAlign w:val="center"/>
          </w:tcPr>
          <w:p w14:paraId="6C0013C7" w14:textId="77777777" w:rsidR="00902B16" w:rsidRPr="006041ED" w:rsidRDefault="00902B16" w:rsidP="00B12473">
            <w:pPr>
              <w:pStyle w:val="Style1"/>
              <w:adjustRightInd/>
              <w:jc w:val="right"/>
              <w:rPr>
                <w:color w:val="000000" w:themeColor="text1"/>
                <w:sz w:val="21"/>
              </w:rPr>
            </w:pPr>
            <w:r>
              <w:rPr>
                <w:color w:val="000000" w:themeColor="text1"/>
                <w:sz w:val="21"/>
              </w:rPr>
              <w:t>7 158,65</w:t>
            </w:r>
          </w:p>
        </w:tc>
        <w:tc>
          <w:tcPr>
            <w:tcW w:w="1565" w:type="dxa"/>
            <w:vAlign w:val="center"/>
          </w:tcPr>
          <w:p w14:paraId="5A03A916" w14:textId="77777777" w:rsidR="00902B16" w:rsidRPr="006041ED" w:rsidRDefault="00902B16" w:rsidP="00B12473">
            <w:pPr>
              <w:pStyle w:val="Style1"/>
              <w:adjustRightInd/>
              <w:jc w:val="right"/>
              <w:rPr>
                <w:color w:val="000000" w:themeColor="text1"/>
                <w:sz w:val="21"/>
              </w:rPr>
            </w:pPr>
            <w:r>
              <w:rPr>
                <w:color w:val="000000" w:themeColor="text1"/>
                <w:sz w:val="21"/>
              </w:rPr>
              <w:t>34 856,15</w:t>
            </w:r>
          </w:p>
        </w:tc>
      </w:tr>
      <w:tr w:rsidR="00902B16" w:rsidRPr="00F06B24" w14:paraId="52DEB711" w14:textId="77777777" w:rsidTr="00902B16">
        <w:trPr>
          <w:jc w:val="center"/>
        </w:trPr>
        <w:tc>
          <w:tcPr>
            <w:tcW w:w="2836" w:type="dxa"/>
          </w:tcPr>
          <w:p w14:paraId="4D385E88" w14:textId="77777777" w:rsidR="00902B16" w:rsidRPr="00F06B24" w:rsidRDefault="00902B16" w:rsidP="00B12473">
            <w:pPr>
              <w:jc w:val="right"/>
              <w:rPr>
                <w:b/>
                <w:szCs w:val="24"/>
              </w:rPr>
            </w:pPr>
            <w:r w:rsidRPr="00F06B24">
              <w:rPr>
                <w:b/>
                <w:szCs w:val="24"/>
              </w:rPr>
              <w:t>Soldes</w:t>
            </w:r>
          </w:p>
        </w:tc>
        <w:tc>
          <w:tcPr>
            <w:tcW w:w="2688" w:type="dxa"/>
            <w:gridSpan w:val="2"/>
          </w:tcPr>
          <w:p w14:paraId="068F76AE" w14:textId="77777777" w:rsidR="00902B16" w:rsidRPr="006041ED" w:rsidRDefault="00902B16" w:rsidP="00B12473">
            <w:pPr>
              <w:jc w:val="center"/>
              <w:rPr>
                <w:b/>
                <w:color w:val="000000" w:themeColor="text1"/>
                <w:sz w:val="21"/>
                <w:szCs w:val="24"/>
              </w:rPr>
            </w:pPr>
            <w:r w:rsidRPr="006041ED">
              <w:rPr>
                <w:b/>
                <w:color w:val="000000" w:themeColor="text1"/>
                <w:sz w:val="21"/>
                <w:szCs w:val="24"/>
              </w:rPr>
              <w:t>27 697,50</w:t>
            </w:r>
          </w:p>
        </w:tc>
        <w:tc>
          <w:tcPr>
            <w:tcW w:w="2975" w:type="dxa"/>
            <w:gridSpan w:val="2"/>
          </w:tcPr>
          <w:p w14:paraId="48C89A92" w14:textId="77777777" w:rsidR="00902B16" w:rsidRPr="006041ED" w:rsidRDefault="00902B16" w:rsidP="00B12473">
            <w:pPr>
              <w:jc w:val="center"/>
              <w:rPr>
                <w:b/>
                <w:color w:val="000000" w:themeColor="text1"/>
                <w:sz w:val="21"/>
                <w:szCs w:val="24"/>
              </w:rPr>
            </w:pPr>
            <w:r w:rsidRPr="006041ED">
              <w:rPr>
                <w:b/>
                <w:color w:val="000000" w:themeColor="text1"/>
                <w:sz w:val="21"/>
                <w:szCs w:val="24"/>
              </w:rPr>
              <w:t>27 697,50</w:t>
            </w:r>
          </w:p>
        </w:tc>
      </w:tr>
    </w:tbl>
    <w:p w14:paraId="4521F3D2" w14:textId="77777777" w:rsidR="00902B16" w:rsidRDefault="00902B16" w:rsidP="00902B16">
      <w:pPr>
        <w:ind w:right="142"/>
        <w:jc w:val="both"/>
        <w:rPr>
          <w:sz w:val="22"/>
          <w:szCs w:val="22"/>
        </w:rPr>
      </w:pPr>
    </w:p>
    <w:p w14:paraId="4293A7AA" w14:textId="77777777" w:rsidR="00E0420D" w:rsidRPr="00F06B24" w:rsidRDefault="00E0420D" w:rsidP="00E0420D">
      <w:pPr>
        <w:jc w:val="center"/>
        <w:rPr>
          <w:rFonts w:ascii="Times New Roman" w:hAnsi="Times New Roman" w:cs="Times New Roman"/>
          <w:b/>
          <w:sz w:val="22"/>
          <w:szCs w:val="22"/>
        </w:rPr>
      </w:pPr>
      <w:r w:rsidRPr="00F06B24">
        <w:rPr>
          <w:rFonts w:ascii="Times New Roman" w:hAnsi="Times New Roman" w:cs="Times New Roman"/>
          <w:b/>
          <w:sz w:val="22"/>
          <w:szCs w:val="22"/>
        </w:rPr>
        <w:t xml:space="preserve">ANNEXE </w:t>
      </w:r>
      <w:r w:rsidR="00902B16">
        <w:rPr>
          <w:rFonts w:ascii="Times New Roman" w:hAnsi="Times New Roman" w:cs="Times New Roman"/>
          <w:b/>
          <w:sz w:val="22"/>
          <w:szCs w:val="22"/>
        </w:rPr>
        <w:t>9</w:t>
      </w:r>
    </w:p>
    <w:p w14:paraId="3593FF92" w14:textId="77777777" w:rsidR="00E0420D" w:rsidRDefault="00E0420D" w:rsidP="00E0420D">
      <w:pPr>
        <w:rPr>
          <w:rFonts w:ascii="Times New Roman" w:hAnsi="Times New Roman" w:cs="Times New Roman"/>
          <w:sz w:val="22"/>
          <w:szCs w:val="22"/>
        </w:rPr>
      </w:pPr>
    </w:p>
    <w:p w14:paraId="09C06394" w14:textId="77777777" w:rsidR="00E0420D" w:rsidRPr="006A3188" w:rsidRDefault="00E0420D" w:rsidP="00E0420D">
      <w:pPr>
        <w:ind w:left="504"/>
        <w:jc w:val="center"/>
        <w:rPr>
          <w:rFonts w:ascii="Times New Roman" w:hAnsi="Times New Roman" w:cs="Times New Roman"/>
          <w:b/>
          <w:bCs/>
          <w:spacing w:val="-2"/>
          <w:sz w:val="22"/>
          <w:szCs w:val="22"/>
        </w:rPr>
      </w:pPr>
      <w:r w:rsidRPr="006A3188">
        <w:rPr>
          <w:rFonts w:ascii="Times New Roman" w:hAnsi="Times New Roman" w:cs="Times New Roman"/>
          <w:b/>
          <w:bCs/>
          <w:spacing w:val="-2"/>
          <w:sz w:val="22"/>
          <w:szCs w:val="22"/>
          <w:u w:val="single"/>
        </w:rPr>
        <w:t xml:space="preserve">Rapprochement bancaire au </w:t>
      </w:r>
      <w:r>
        <w:rPr>
          <w:rFonts w:ascii="Times New Roman" w:hAnsi="Times New Roman" w:cs="Times New Roman"/>
          <w:b/>
          <w:bCs/>
          <w:spacing w:val="-2"/>
          <w:sz w:val="22"/>
          <w:szCs w:val="22"/>
          <w:u w:val="single"/>
        </w:rPr>
        <w:t>31 décembre</w:t>
      </w:r>
      <w:r w:rsidRPr="006A3188">
        <w:rPr>
          <w:rFonts w:ascii="Times New Roman" w:hAnsi="Times New Roman" w:cs="Times New Roman"/>
          <w:b/>
          <w:bCs/>
          <w:spacing w:val="-2"/>
          <w:sz w:val="22"/>
          <w:szCs w:val="22"/>
          <w:u w:val="single"/>
        </w:rPr>
        <w:t xml:space="preserve"> </w:t>
      </w:r>
      <w:r>
        <w:rPr>
          <w:rFonts w:ascii="Times New Roman" w:hAnsi="Times New Roman" w:cs="Times New Roman"/>
          <w:b/>
          <w:bCs/>
          <w:spacing w:val="-2"/>
          <w:sz w:val="22"/>
          <w:szCs w:val="22"/>
          <w:u w:val="single"/>
        </w:rPr>
        <w:t>2019</w:t>
      </w:r>
    </w:p>
    <w:p w14:paraId="34B8C895" w14:textId="77777777" w:rsidR="00E0420D" w:rsidRPr="00F06B24" w:rsidRDefault="00E0420D" w:rsidP="00E0420D">
      <w:pPr>
        <w:rPr>
          <w:rFonts w:ascii="Times New Roman" w:hAnsi="Times New Roman" w:cs="Times New Roman"/>
          <w:sz w:val="22"/>
          <w:szCs w:val="22"/>
        </w:rPr>
      </w:pPr>
    </w:p>
    <w:p w14:paraId="2FF3CF3A" w14:textId="77777777" w:rsidR="00E0420D" w:rsidRPr="009B29B7" w:rsidRDefault="00E0420D" w:rsidP="00E0420D">
      <w:pPr>
        <w:rPr>
          <w:rFonts w:ascii="Times New Roman" w:hAnsi="Times New Roman" w:cs="Times New Roman"/>
          <w:sz w:val="22"/>
          <w:szCs w:val="22"/>
        </w:rPr>
      </w:pPr>
      <w:r w:rsidRPr="009B29B7">
        <w:rPr>
          <w:rFonts w:ascii="Times New Roman" w:hAnsi="Times New Roman" w:cs="Times New Roman"/>
          <w:sz w:val="22"/>
          <w:szCs w:val="22"/>
        </w:rPr>
        <w:t xml:space="preserve">Au 31 décembre, le compte Banque dans la comptabilité de la société </w:t>
      </w:r>
      <w:r w:rsidRPr="003E2947">
        <w:rPr>
          <w:rFonts w:ascii="Times New Roman" w:hAnsi="Times New Roman" w:cs="Times New Roman"/>
          <w:sz w:val="22"/>
          <w:szCs w:val="22"/>
        </w:rPr>
        <w:t>DECO’JARDIN</w:t>
      </w:r>
      <w:r w:rsidRPr="009B29B7">
        <w:rPr>
          <w:rFonts w:ascii="Times New Roman" w:hAnsi="Times New Roman" w:cs="Times New Roman"/>
          <w:sz w:val="22"/>
          <w:szCs w:val="22"/>
        </w:rPr>
        <w:t xml:space="preserve"> se présente de la façon suivante (en euros) :</w:t>
      </w:r>
    </w:p>
    <w:p w14:paraId="3761A868" w14:textId="77777777" w:rsidR="00E0420D" w:rsidRPr="00F06B24" w:rsidRDefault="00E0420D" w:rsidP="00E0420D">
      <w:pPr>
        <w:rPr>
          <w:rFonts w:ascii="Times New Roman" w:hAnsi="Times New Roman" w:cs="Times New Roman"/>
        </w:rPr>
      </w:pPr>
    </w:p>
    <w:tbl>
      <w:tblPr>
        <w:tblW w:w="0" w:type="auto"/>
        <w:jc w:val="center"/>
        <w:tblLayout w:type="fixed"/>
        <w:tblCellMar>
          <w:left w:w="0" w:type="dxa"/>
          <w:right w:w="0" w:type="dxa"/>
        </w:tblCellMar>
        <w:tblLook w:val="0000" w:firstRow="0" w:lastRow="0" w:firstColumn="0" w:lastColumn="0" w:noHBand="0" w:noVBand="0"/>
      </w:tblPr>
      <w:tblGrid>
        <w:gridCol w:w="701"/>
        <w:gridCol w:w="1985"/>
        <w:gridCol w:w="1195"/>
        <w:gridCol w:w="796"/>
        <w:gridCol w:w="2128"/>
        <w:gridCol w:w="1201"/>
        <w:gridCol w:w="23"/>
      </w:tblGrid>
      <w:tr w:rsidR="00902B16" w:rsidRPr="00F06B24" w14:paraId="17ADF733" w14:textId="77777777" w:rsidTr="009579DE">
        <w:trPr>
          <w:trHeight w:hRule="exact" w:val="269"/>
          <w:jc w:val="center"/>
        </w:trPr>
        <w:tc>
          <w:tcPr>
            <w:tcW w:w="8029" w:type="dxa"/>
            <w:gridSpan w:val="7"/>
            <w:tcBorders>
              <w:top w:val="single" w:sz="4" w:space="0" w:color="auto"/>
              <w:left w:val="single" w:sz="4" w:space="0" w:color="auto"/>
              <w:bottom w:val="single" w:sz="4" w:space="0" w:color="auto"/>
              <w:right w:val="single" w:sz="4" w:space="0" w:color="auto"/>
            </w:tcBorders>
            <w:vAlign w:val="center"/>
          </w:tcPr>
          <w:p w14:paraId="38866A6F" w14:textId="01D36C26" w:rsidR="00E0420D" w:rsidRPr="00F06B24" w:rsidRDefault="00E0420D" w:rsidP="005F2EF9">
            <w:pPr>
              <w:pStyle w:val="Style1"/>
              <w:tabs>
                <w:tab w:val="left" w:pos="2322"/>
                <w:tab w:val="left" w:pos="6336"/>
              </w:tabs>
              <w:adjustRightInd/>
              <w:ind w:right="95"/>
              <w:jc w:val="center"/>
              <w:rPr>
                <w:b/>
                <w:bCs/>
                <w:spacing w:val="-4"/>
              </w:rPr>
            </w:pPr>
            <w:r w:rsidRPr="00F06B24">
              <w:rPr>
                <w:b/>
                <w:bCs/>
              </w:rPr>
              <w:t xml:space="preserve">512 </w:t>
            </w:r>
            <w:r w:rsidR="005F2EF9">
              <w:rPr>
                <w:b/>
                <w:bCs/>
                <w:spacing w:val="-4"/>
              </w:rPr>
              <w:t>BNP</w:t>
            </w:r>
            <w:r w:rsidRPr="00F06B24">
              <w:rPr>
                <w:b/>
                <w:bCs/>
                <w:spacing w:val="-4"/>
              </w:rPr>
              <w:t xml:space="preserve"> </w:t>
            </w:r>
          </w:p>
        </w:tc>
      </w:tr>
      <w:tr w:rsidR="009579DE" w:rsidRPr="00F06B24" w14:paraId="637FFEC8" w14:textId="77777777" w:rsidTr="009579DE">
        <w:trPr>
          <w:gridAfter w:val="1"/>
          <w:wAfter w:w="23" w:type="dxa"/>
          <w:trHeight w:hRule="exact" w:val="264"/>
          <w:jc w:val="center"/>
        </w:trPr>
        <w:tc>
          <w:tcPr>
            <w:tcW w:w="701" w:type="dxa"/>
            <w:tcBorders>
              <w:top w:val="single" w:sz="4" w:space="0" w:color="auto"/>
              <w:left w:val="single" w:sz="4" w:space="0" w:color="auto"/>
              <w:bottom w:val="single" w:sz="4" w:space="0" w:color="auto"/>
              <w:right w:val="single" w:sz="4" w:space="0" w:color="auto"/>
            </w:tcBorders>
            <w:vAlign w:val="center"/>
          </w:tcPr>
          <w:p w14:paraId="07F10EF6" w14:textId="77777777" w:rsidR="00E0420D" w:rsidRPr="00F06B24" w:rsidRDefault="00E0420D" w:rsidP="003A192C">
            <w:pPr>
              <w:pStyle w:val="Style1"/>
              <w:adjustRightInd/>
              <w:ind w:right="95"/>
              <w:jc w:val="right"/>
              <w:rPr>
                <w:b/>
                <w:bCs/>
              </w:rPr>
            </w:pPr>
            <w:r w:rsidRPr="00F06B24">
              <w:rPr>
                <w:b/>
                <w:bCs/>
              </w:rPr>
              <w:t>Date</w:t>
            </w:r>
          </w:p>
        </w:tc>
        <w:tc>
          <w:tcPr>
            <w:tcW w:w="1985" w:type="dxa"/>
            <w:tcBorders>
              <w:top w:val="single" w:sz="4" w:space="0" w:color="auto"/>
              <w:left w:val="single" w:sz="4" w:space="0" w:color="auto"/>
              <w:bottom w:val="single" w:sz="4" w:space="0" w:color="auto"/>
              <w:right w:val="single" w:sz="4" w:space="0" w:color="auto"/>
            </w:tcBorders>
            <w:vAlign w:val="center"/>
          </w:tcPr>
          <w:p w14:paraId="45D7A605" w14:textId="77777777" w:rsidR="00E0420D" w:rsidRPr="00F06B24" w:rsidRDefault="00E0420D" w:rsidP="003A192C">
            <w:pPr>
              <w:pStyle w:val="Style1"/>
              <w:adjustRightInd/>
              <w:ind w:right="599"/>
              <w:jc w:val="right"/>
              <w:rPr>
                <w:b/>
                <w:bCs/>
              </w:rPr>
            </w:pPr>
            <w:r w:rsidRPr="00F06B24">
              <w:rPr>
                <w:b/>
                <w:bCs/>
              </w:rPr>
              <w:t>Libellé</w:t>
            </w:r>
          </w:p>
        </w:tc>
        <w:tc>
          <w:tcPr>
            <w:tcW w:w="1195" w:type="dxa"/>
            <w:tcBorders>
              <w:top w:val="single" w:sz="4" w:space="0" w:color="auto"/>
              <w:left w:val="single" w:sz="4" w:space="0" w:color="auto"/>
              <w:bottom w:val="single" w:sz="4" w:space="0" w:color="auto"/>
              <w:right w:val="single" w:sz="4" w:space="0" w:color="auto"/>
            </w:tcBorders>
            <w:vAlign w:val="center"/>
          </w:tcPr>
          <w:p w14:paraId="7D08DF8F" w14:textId="77777777" w:rsidR="00E0420D" w:rsidRPr="00F06B24" w:rsidRDefault="00E0420D" w:rsidP="003A192C">
            <w:pPr>
              <w:pStyle w:val="Style1"/>
              <w:adjustRightInd/>
              <w:ind w:right="262"/>
              <w:jc w:val="right"/>
              <w:rPr>
                <w:b/>
                <w:bCs/>
              </w:rPr>
            </w:pPr>
            <w:r w:rsidRPr="00F06B24">
              <w:rPr>
                <w:b/>
                <w:bCs/>
              </w:rPr>
              <w:t>Somme</w:t>
            </w:r>
          </w:p>
        </w:tc>
        <w:tc>
          <w:tcPr>
            <w:tcW w:w="796" w:type="dxa"/>
            <w:tcBorders>
              <w:top w:val="single" w:sz="4" w:space="0" w:color="auto"/>
              <w:left w:val="single" w:sz="4" w:space="0" w:color="auto"/>
              <w:bottom w:val="single" w:sz="4" w:space="0" w:color="auto"/>
              <w:right w:val="single" w:sz="4" w:space="0" w:color="auto"/>
            </w:tcBorders>
            <w:vAlign w:val="center"/>
          </w:tcPr>
          <w:p w14:paraId="587577AB" w14:textId="77777777" w:rsidR="00E0420D" w:rsidRPr="00F06B24" w:rsidRDefault="00E0420D" w:rsidP="003A192C">
            <w:pPr>
              <w:pStyle w:val="Style1"/>
              <w:adjustRightInd/>
              <w:ind w:right="139"/>
              <w:jc w:val="right"/>
              <w:rPr>
                <w:b/>
                <w:bCs/>
              </w:rPr>
            </w:pPr>
            <w:r w:rsidRPr="00F06B24">
              <w:rPr>
                <w:b/>
                <w:bCs/>
              </w:rPr>
              <w:t>Date</w:t>
            </w:r>
          </w:p>
        </w:tc>
        <w:tc>
          <w:tcPr>
            <w:tcW w:w="2128" w:type="dxa"/>
            <w:tcBorders>
              <w:top w:val="single" w:sz="4" w:space="0" w:color="auto"/>
              <w:left w:val="single" w:sz="4" w:space="0" w:color="auto"/>
              <w:bottom w:val="single" w:sz="4" w:space="0" w:color="auto"/>
              <w:right w:val="single" w:sz="4" w:space="0" w:color="auto"/>
            </w:tcBorders>
            <w:vAlign w:val="center"/>
          </w:tcPr>
          <w:p w14:paraId="2D7CCBBD" w14:textId="77777777" w:rsidR="00E0420D" w:rsidRPr="00F06B24" w:rsidRDefault="00E0420D" w:rsidP="009579DE">
            <w:pPr>
              <w:pStyle w:val="Style1"/>
              <w:adjustRightInd/>
              <w:ind w:right="504"/>
              <w:jc w:val="right"/>
              <w:rPr>
                <w:b/>
                <w:bCs/>
              </w:rPr>
            </w:pPr>
            <w:r w:rsidRPr="00F06B24">
              <w:rPr>
                <w:b/>
                <w:bCs/>
              </w:rPr>
              <w:t>Libellé</w:t>
            </w:r>
          </w:p>
        </w:tc>
        <w:tc>
          <w:tcPr>
            <w:tcW w:w="1201" w:type="dxa"/>
            <w:tcBorders>
              <w:top w:val="single" w:sz="4" w:space="0" w:color="auto"/>
              <w:left w:val="single" w:sz="4" w:space="0" w:color="auto"/>
              <w:bottom w:val="single" w:sz="4" w:space="0" w:color="auto"/>
              <w:right w:val="single" w:sz="4" w:space="0" w:color="auto"/>
            </w:tcBorders>
            <w:vAlign w:val="center"/>
          </w:tcPr>
          <w:p w14:paraId="27A0EBBA" w14:textId="77777777" w:rsidR="00E0420D" w:rsidRPr="00F06B24" w:rsidRDefault="00E0420D" w:rsidP="003A192C">
            <w:pPr>
              <w:pStyle w:val="Style1"/>
              <w:adjustRightInd/>
              <w:ind w:right="264"/>
              <w:jc w:val="right"/>
              <w:rPr>
                <w:b/>
                <w:bCs/>
              </w:rPr>
            </w:pPr>
            <w:r w:rsidRPr="00F06B24">
              <w:rPr>
                <w:b/>
                <w:bCs/>
              </w:rPr>
              <w:t>Somme</w:t>
            </w:r>
          </w:p>
        </w:tc>
      </w:tr>
      <w:tr w:rsidR="009579DE" w:rsidRPr="00F06B24" w14:paraId="3E689B9D" w14:textId="77777777" w:rsidTr="009579DE">
        <w:trPr>
          <w:gridAfter w:val="1"/>
          <w:wAfter w:w="23" w:type="dxa"/>
          <w:trHeight w:hRule="exact" w:val="249"/>
          <w:jc w:val="center"/>
        </w:trPr>
        <w:tc>
          <w:tcPr>
            <w:tcW w:w="701" w:type="dxa"/>
            <w:tcBorders>
              <w:top w:val="single" w:sz="4" w:space="0" w:color="auto"/>
              <w:left w:val="single" w:sz="4" w:space="0" w:color="auto"/>
              <w:bottom w:val="nil"/>
              <w:right w:val="single" w:sz="4" w:space="0" w:color="auto"/>
            </w:tcBorders>
            <w:vAlign w:val="center"/>
          </w:tcPr>
          <w:p w14:paraId="405E320C" w14:textId="77777777" w:rsidR="00E0420D" w:rsidRPr="00F06B24" w:rsidRDefault="00E0420D" w:rsidP="003A192C">
            <w:pPr>
              <w:pStyle w:val="Style1"/>
              <w:adjustRightInd/>
              <w:ind w:right="95"/>
              <w:jc w:val="right"/>
            </w:pPr>
            <w:r w:rsidRPr="00F06B24">
              <w:t>01-</w:t>
            </w:r>
            <w:r>
              <w:t>12</w:t>
            </w:r>
          </w:p>
        </w:tc>
        <w:tc>
          <w:tcPr>
            <w:tcW w:w="1985" w:type="dxa"/>
            <w:tcBorders>
              <w:top w:val="single" w:sz="4" w:space="0" w:color="auto"/>
              <w:left w:val="single" w:sz="4" w:space="0" w:color="auto"/>
              <w:bottom w:val="nil"/>
              <w:right w:val="single" w:sz="4" w:space="0" w:color="auto"/>
            </w:tcBorders>
          </w:tcPr>
          <w:p w14:paraId="78B2C5B5" w14:textId="77777777" w:rsidR="00E0420D" w:rsidRPr="00F06B24" w:rsidRDefault="00E0420D" w:rsidP="003A192C">
            <w:pPr>
              <w:pStyle w:val="Style2"/>
              <w:adjustRightInd/>
              <w:rPr>
                <w:rStyle w:val="CharacterStyle1"/>
                <w:rFonts w:ascii="Times New Roman" w:hAnsi="Times New Roman" w:cs="Times New Roman"/>
                <w:iCs/>
                <w:sz w:val="20"/>
                <w:szCs w:val="20"/>
              </w:rPr>
            </w:pPr>
            <w:r w:rsidRPr="00F06B24">
              <w:rPr>
                <w:rStyle w:val="CharacterStyle1"/>
                <w:rFonts w:ascii="Times New Roman" w:hAnsi="Times New Roman" w:cs="Times New Roman"/>
                <w:iCs/>
                <w:sz w:val="20"/>
                <w:szCs w:val="20"/>
              </w:rPr>
              <w:t>Solde débiteur</w:t>
            </w:r>
          </w:p>
        </w:tc>
        <w:tc>
          <w:tcPr>
            <w:tcW w:w="1195" w:type="dxa"/>
            <w:tcBorders>
              <w:top w:val="single" w:sz="4" w:space="0" w:color="auto"/>
              <w:left w:val="single" w:sz="4" w:space="0" w:color="auto"/>
              <w:bottom w:val="nil"/>
              <w:right w:val="single" w:sz="4" w:space="0" w:color="auto"/>
            </w:tcBorders>
            <w:vAlign w:val="center"/>
          </w:tcPr>
          <w:p w14:paraId="7D57984D" w14:textId="3157EB30" w:rsidR="00E0420D" w:rsidRPr="00F06B24" w:rsidRDefault="00355130" w:rsidP="003A192C">
            <w:pPr>
              <w:pStyle w:val="Style2"/>
              <w:tabs>
                <w:tab w:val="decimal" w:pos="863"/>
              </w:tabs>
              <w:adjustRightInd/>
              <w:rPr>
                <w:rStyle w:val="CharacterStyle1"/>
                <w:rFonts w:ascii="Times New Roman" w:hAnsi="Times New Roman" w:cs="Times New Roman"/>
                <w:sz w:val="20"/>
                <w:szCs w:val="20"/>
              </w:rPr>
            </w:pPr>
            <w:r>
              <w:rPr>
                <w:rStyle w:val="CharacterStyle1"/>
                <w:rFonts w:ascii="Times New Roman" w:hAnsi="Times New Roman" w:cs="Times New Roman"/>
                <w:iCs/>
                <w:sz w:val="20"/>
                <w:szCs w:val="20"/>
              </w:rPr>
              <w:t>27 697,50</w:t>
            </w:r>
          </w:p>
        </w:tc>
        <w:tc>
          <w:tcPr>
            <w:tcW w:w="796" w:type="dxa"/>
            <w:tcBorders>
              <w:top w:val="single" w:sz="4" w:space="0" w:color="auto"/>
              <w:left w:val="single" w:sz="4" w:space="0" w:color="auto"/>
              <w:bottom w:val="nil"/>
              <w:right w:val="single" w:sz="4" w:space="0" w:color="auto"/>
            </w:tcBorders>
            <w:vAlign w:val="center"/>
          </w:tcPr>
          <w:p w14:paraId="247AC360" w14:textId="77777777" w:rsidR="00E0420D" w:rsidRPr="00F06B24" w:rsidRDefault="00E0420D" w:rsidP="003A192C">
            <w:pPr>
              <w:pStyle w:val="Style1"/>
              <w:adjustRightInd/>
              <w:ind w:right="139"/>
              <w:jc w:val="right"/>
            </w:pPr>
            <w:r w:rsidRPr="00F06B24">
              <w:t>06-</w:t>
            </w:r>
            <w:r>
              <w:t>12</w:t>
            </w:r>
          </w:p>
        </w:tc>
        <w:tc>
          <w:tcPr>
            <w:tcW w:w="2128" w:type="dxa"/>
            <w:tcBorders>
              <w:top w:val="single" w:sz="4" w:space="0" w:color="auto"/>
              <w:left w:val="single" w:sz="4" w:space="0" w:color="auto"/>
              <w:bottom w:val="nil"/>
              <w:right w:val="single" w:sz="4" w:space="0" w:color="auto"/>
            </w:tcBorders>
          </w:tcPr>
          <w:p w14:paraId="14A60807"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CH945 ordre SAP</w:t>
            </w:r>
          </w:p>
        </w:tc>
        <w:tc>
          <w:tcPr>
            <w:tcW w:w="1201" w:type="dxa"/>
            <w:tcBorders>
              <w:top w:val="single" w:sz="4" w:space="0" w:color="auto"/>
              <w:left w:val="single" w:sz="4" w:space="0" w:color="auto"/>
              <w:bottom w:val="nil"/>
              <w:right w:val="single" w:sz="4" w:space="0" w:color="auto"/>
            </w:tcBorders>
            <w:vAlign w:val="center"/>
          </w:tcPr>
          <w:p w14:paraId="408EB954" w14:textId="77777777" w:rsidR="00E0420D" w:rsidRPr="00F06B24" w:rsidRDefault="00E0420D" w:rsidP="00A11F99">
            <w:pPr>
              <w:pStyle w:val="Style1"/>
              <w:adjustRightInd/>
              <w:ind w:right="78"/>
              <w:jc w:val="right"/>
            </w:pPr>
            <w:r w:rsidRPr="00F06B24">
              <w:t>2</w:t>
            </w:r>
            <w:r>
              <w:t xml:space="preserve"> </w:t>
            </w:r>
            <w:r w:rsidRPr="00F06B24">
              <w:t>400</w:t>
            </w:r>
            <w:r>
              <w:t>,</w:t>
            </w:r>
            <w:r w:rsidRPr="00F06B24">
              <w:t>00</w:t>
            </w:r>
          </w:p>
        </w:tc>
      </w:tr>
      <w:tr w:rsidR="00355130" w:rsidRPr="00F06B24" w14:paraId="661702DE" w14:textId="77777777" w:rsidTr="009579DE">
        <w:trPr>
          <w:gridAfter w:val="1"/>
          <w:wAfter w:w="23" w:type="dxa"/>
          <w:trHeight w:hRule="exact" w:val="264"/>
          <w:jc w:val="center"/>
        </w:trPr>
        <w:tc>
          <w:tcPr>
            <w:tcW w:w="701" w:type="dxa"/>
            <w:tcBorders>
              <w:top w:val="nil"/>
              <w:left w:val="single" w:sz="4" w:space="0" w:color="auto"/>
              <w:bottom w:val="nil"/>
              <w:right w:val="single" w:sz="4" w:space="0" w:color="auto"/>
            </w:tcBorders>
            <w:vAlign w:val="center"/>
          </w:tcPr>
          <w:p w14:paraId="4E26B68B" w14:textId="32BADEB4" w:rsidR="00355130" w:rsidRPr="00F06B24" w:rsidRDefault="00355130" w:rsidP="00355130">
            <w:pPr>
              <w:pStyle w:val="Style1"/>
              <w:adjustRightInd/>
              <w:ind w:right="95"/>
              <w:jc w:val="right"/>
            </w:pPr>
            <w:r w:rsidRPr="00F06B24">
              <w:t>04-</w:t>
            </w:r>
            <w:r>
              <w:t>12</w:t>
            </w:r>
          </w:p>
        </w:tc>
        <w:tc>
          <w:tcPr>
            <w:tcW w:w="1985" w:type="dxa"/>
            <w:tcBorders>
              <w:top w:val="nil"/>
              <w:left w:val="single" w:sz="4" w:space="0" w:color="auto"/>
              <w:bottom w:val="nil"/>
              <w:right w:val="single" w:sz="4" w:space="0" w:color="auto"/>
            </w:tcBorders>
          </w:tcPr>
          <w:p w14:paraId="3E35CA8A" w14:textId="45FE76AF" w:rsidR="00355130" w:rsidRPr="00F06B24" w:rsidRDefault="00355130" w:rsidP="00355130">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Remise chèques</w:t>
            </w:r>
          </w:p>
        </w:tc>
        <w:tc>
          <w:tcPr>
            <w:tcW w:w="1195" w:type="dxa"/>
            <w:tcBorders>
              <w:top w:val="nil"/>
              <w:left w:val="single" w:sz="4" w:space="0" w:color="auto"/>
              <w:bottom w:val="nil"/>
              <w:right w:val="single" w:sz="4" w:space="0" w:color="auto"/>
            </w:tcBorders>
            <w:vAlign w:val="center"/>
          </w:tcPr>
          <w:p w14:paraId="30A7D405" w14:textId="514F9178" w:rsidR="00355130" w:rsidRPr="00F06B24" w:rsidRDefault="00355130" w:rsidP="00355130">
            <w:pPr>
              <w:pStyle w:val="Style2"/>
              <w:tabs>
                <w:tab w:val="decimal" w:pos="863"/>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8</w:t>
            </w:r>
            <w:r>
              <w:rPr>
                <w:rStyle w:val="CharacterStyle1"/>
                <w:rFonts w:ascii="Times New Roman" w:hAnsi="Times New Roman" w:cs="Times New Roman"/>
                <w:sz w:val="20"/>
                <w:szCs w:val="20"/>
              </w:rPr>
              <w:t xml:space="preserve"> </w:t>
            </w:r>
            <w:r w:rsidRPr="00F06B24">
              <w:rPr>
                <w:rStyle w:val="CharacterStyle1"/>
                <w:rFonts w:ascii="Times New Roman" w:hAnsi="Times New Roman" w:cs="Times New Roman"/>
                <w:sz w:val="20"/>
                <w:szCs w:val="20"/>
              </w:rPr>
              <w:t>570</w:t>
            </w:r>
            <w:r>
              <w:rPr>
                <w:rStyle w:val="CharacterStyle1"/>
                <w:rFonts w:ascii="Times New Roman" w:hAnsi="Times New Roman" w:cs="Times New Roman"/>
                <w:sz w:val="20"/>
                <w:szCs w:val="20"/>
              </w:rPr>
              <w:t>,</w:t>
            </w:r>
            <w:r w:rsidRPr="00F06B24">
              <w:rPr>
                <w:rStyle w:val="CharacterStyle1"/>
                <w:rFonts w:ascii="Times New Roman" w:hAnsi="Times New Roman" w:cs="Times New Roman"/>
                <w:sz w:val="20"/>
                <w:szCs w:val="20"/>
              </w:rPr>
              <w:t>00</w:t>
            </w:r>
          </w:p>
        </w:tc>
        <w:tc>
          <w:tcPr>
            <w:tcW w:w="796" w:type="dxa"/>
            <w:tcBorders>
              <w:top w:val="nil"/>
              <w:left w:val="single" w:sz="4" w:space="0" w:color="auto"/>
              <w:bottom w:val="nil"/>
              <w:right w:val="single" w:sz="4" w:space="0" w:color="auto"/>
            </w:tcBorders>
            <w:vAlign w:val="center"/>
          </w:tcPr>
          <w:p w14:paraId="317D8D06" w14:textId="77777777" w:rsidR="00355130" w:rsidRPr="00F06B24" w:rsidRDefault="00355130" w:rsidP="00355130">
            <w:pPr>
              <w:pStyle w:val="Style1"/>
              <w:adjustRightInd/>
              <w:ind w:right="139"/>
              <w:jc w:val="right"/>
            </w:pPr>
            <w:r w:rsidRPr="00F06B24">
              <w:t>13-</w:t>
            </w:r>
            <w:r>
              <w:t>12</w:t>
            </w:r>
          </w:p>
        </w:tc>
        <w:tc>
          <w:tcPr>
            <w:tcW w:w="2128" w:type="dxa"/>
            <w:tcBorders>
              <w:top w:val="nil"/>
              <w:left w:val="single" w:sz="4" w:space="0" w:color="auto"/>
              <w:bottom w:val="nil"/>
              <w:right w:val="single" w:sz="4" w:space="0" w:color="auto"/>
            </w:tcBorders>
          </w:tcPr>
          <w:p w14:paraId="3897E46A" w14:textId="77777777" w:rsidR="00355130" w:rsidRPr="00F06B24" w:rsidRDefault="00355130" w:rsidP="00355130">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CH946 ordre CLR</w:t>
            </w:r>
          </w:p>
        </w:tc>
        <w:tc>
          <w:tcPr>
            <w:tcW w:w="1201" w:type="dxa"/>
            <w:tcBorders>
              <w:top w:val="nil"/>
              <w:left w:val="single" w:sz="4" w:space="0" w:color="auto"/>
              <w:bottom w:val="nil"/>
              <w:right w:val="single" w:sz="4" w:space="0" w:color="auto"/>
            </w:tcBorders>
            <w:vAlign w:val="center"/>
          </w:tcPr>
          <w:p w14:paraId="36228A0E" w14:textId="77777777" w:rsidR="00355130" w:rsidRPr="00F06B24" w:rsidRDefault="00355130" w:rsidP="00355130">
            <w:pPr>
              <w:pStyle w:val="Style1"/>
              <w:adjustRightInd/>
              <w:ind w:right="78"/>
              <w:jc w:val="right"/>
            </w:pPr>
            <w:r w:rsidRPr="00F06B24">
              <w:t>75</w:t>
            </w:r>
            <w:r>
              <w:t>,</w:t>
            </w:r>
            <w:r w:rsidRPr="00F06B24">
              <w:t>00</w:t>
            </w:r>
          </w:p>
        </w:tc>
      </w:tr>
      <w:tr w:rsidR="00355130" w:rsidRPr="00F06B24" w14:paraId="1E548D96" w14:textId="77777777" w:rsidTr="009579DE">
        <w:trPr>
          <w:gridAfter w:val="1"/>
          <w:wAfter w:w="23" w:type="dxa"/>
          <w:trHeight w:hRule="exact" w:val="260"/>
          <w:jc w:val="center"/>
        </w:trPr>
        <w:tc>
          <w:tcPr>
            <w:tcW w:w="701" w:type="dxa"/>
            <w:tcBorders>
              <w:top w:val="nil"/>
              <w:left w:val="single" w:sz="4" w:space="0" w:color="auto"/>
              <w:bottom w:val="nil"/>
              <w:right w:val="single" w:sz="4" w:space="0" w:color="auto"/>
            </w:tcBorders>
            <w:vAlign w:val="center"/>
          </w:tcPr>
          <w:p w14:paraId="1BD5D8F1" w14:textId="4E1BE281" w:rsidR="00355130" w:rsidRPr="00F06B24" w:rsidRDefault="00355130" w:rsidP="00355130">
            <w:pPr>
              <w:pStyle w:val="Style1"/>
              <w:adjustRightInd/>
              <w:ind w:right="95"/>
              <w:jc w:val="right"/>
            </w:pPr>
            <w:r w:rsidRPr="00F06B24">
              <w:t>12-</w:t>
            </w:r>
            <w:r>
              <w:t>12</w:t>
            </w:r>
          </w:p>
        </w:tc>
        <w:tc>
          <w:tcPr>
            <w:tcW w:w="1985" w:type="dxa"/>
            <w:tcBorders>
              <w:top w:val="nil"/>
              <w:left w:val="single" w:sz="4" w:space="0" w:color="auto"/>
              <w:bottom w:val="nil"/>
              <w:right w:val="single" w:sz="4" w:space="0" w:color="auto"/>
            </w:tcBorders>
          </w:tcPr>
          <w:p w14:paraId="75F0444E" w14:textId="1ECD3AEB" w:rsidR="00355130" w:rsidRPr="00F06B24" w:rsidRDefault="00355130" w:rsidP="00355130">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Versement espèces</w:t>
            </w:r>
          </w:p>
        </w:tc>
        <w:tc>
          <w:tcPr>
            <w:tcW w:w="1195" w:type="dxa"/>
            <w:tcBorders>
              <w:top w:val="nil"/>
              <w:left w:val="single" w:sz="4" w:space="0" w:color="auto"/>
              <w:bottom w:val="nil"/>
              <w:right w:val="single" w:sz="4" w:space="0" w:color="auto"/>
            </w:tcBorders>
            <w:vAlign w:val="center"/>
          </w:tcPr>
          <w:p w14:paraId="1D794B5D" w14:textId="748C9A1B" w:rsidR="00355130" w:rsidRPr="00F06B24" w:rsidRDefault="00355130" w:rsidP="00355130">
            <w:pPr>
              <w:pStyle w:val="Style2"/>
              <w:tabs>
                <w:tab w:val="decimal" w:pos="863"/>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200</w:t>
            </w:r>
            <w:r>
              <w:rPr>
                <w:rStyle w:val="CharacterStyle1"/>
                <w:rFonts w:ascii="Times New Roman" w:hAnsi="Times New Roman" w:cs="Times New Roman"/>
                <w:sz w:val="20"/>
                <w:szCs w:val="20"/>
              </w:rPr>
              <w:t>,</w:t>
            </w:r>
            <w:r w:rsidRPr="00F06B24">
              <w:rPr>
                <w:rStyle w:val="CharacterStyle1"/>
                <w:rFonts w:ascii="Times New Roman" w:hAnsi="Times New Roman" w:cs="Times New Roman"/>
                <w:sz w:val="20"/>
                <w:szCs w:val="20"/>
              </w:rPr>
              <w:t>00</w:t>
            </w:r>
          </w:p>
        </w:tc>
        <w:tc>
          <w:tcPr>
            <w:tcW w:w="796" w:type="dxa"/>
            <w:tcBorders>
              <w:top w:val="nil"/>
              <w:left w:val="single" w:sz="4" w:space="0" w:color="auto"/>
              <w:bottom w:val="nil"/>
              <w:right w:val="single" w:sz="4" w:space="0" w:color="auto"/>
            </w:tcBorders>
            <w:vAlign w:val="center"/>
          </w:tcPr>
          <w:p w14:paraId="514CFF55" w14:textId="77777777" w:rsidR="00355130" w:rsidRPr="00F06B24" w:rsidRDefault="00355130" w:rsidP="00355130">
            <w:pPr>
              <w:pStyle w:val="Style1"/>
              <w:adjustRightInd/>
              <w:ind w:right="139"/>
              <w:jc w:val="right"/>
            </w:pPr>
            <w:r w:rsidRPr="00F06B24">
              <w:t>30-</w:t>
            </w:r>
            <w:r>
              <w:t>12</w:t>
            </w:r>
          </w:p>
        </w:tc>
        <w:tc>
          <w:tcPr>
            <w:tcW w:w="2128" w:type="dxa"/>
            <w:tcBorders>
              <w:top w:val="nil"/>
              <w:left w:val="single" w:sz="4" w:space="0" w:color="auto"/>
              <w:bottom w:val="nil"/>
              <w:right w:val="single" w:sz="4" w:space="0" w:color="auto"/>
            </w:tcBorders>
          </w:tcPr>
          <w:p w14:paraId="11EC43D6" w14:textId="77777777" w:rsidR="00355130" w:rsidRPr="00F06B24" w:rsidRDefault="00355130" w:rsidP="00355130">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Domiciliations échues</w:t>
            </w:r>
          </w:p>
        </w:tc>
        <w:tc>
          <w:tcPr>
            <w:tcW w:w="1201" w:type="dxa"/>
            <w:tcBorders>
              <w:top w:val="nil"/>
              <w:left w:val="single" w:sz="4" w:space="0" w:color="auto"/>
              <w:bottom w:val="nil"/>
              <w:right w:val="single" w:sz="4" w:space="0" w:color="auto"/>
            </w:tcBorders>
            <w:vAlign w:val="center"/>
          </w:tcPr>
          <w:p w14:paraId="2FF3280F" w14:textId="77777777" w:rsidR="00355130" w:rsidRPr="00F06B24" w:rsidRDefault="00355130" w:rsidP="00355130">
            <w:pPr>
              <w:pStyle w:val="Style1"/>
              <w:adjustRightInd/>
              <w:ind w:right="78"/>
              <w:jc w:val="right"/>
            </w:pPr>
            <w:r w:rsidRPr="00F06B24">
              <w:t>5</w:t>
            </w:r>
            <w:r>
              <w:t xml:space="preserve"> 800,</w:t>
            </w:r>
            <w:r w:rsidRPr="00F06B24">
              <w:t>00</w:t>
            </w:r>
          </w:p>
        </w:tc>
      </w:tr>
      <w:tr w:rsidR="00355130" w:rsidRPr="00F06B24" w14:paraId="568C97B3" w14:textId="77777777" w:rsidTr="009579DE">
        <w:trPr>
          <w:gridAfter w:val="1"/>
          <w:wAfter w:w="23" w:type="dxa"/>
          <w:trHeight w:hRule="exact" w:val="254"/>
          <w:jc w:val="center"/>
        </w:trPr>
        <w:tc>
          <w:tcPr>
            <w:tcW w:w="701" w:type="dxa"/>
            <w:tcBorders>
              <w:top w:val="nil"/>
              <w:left w:val="single" w:sz="4" w:space="0" w:color="auto"/>
              <w:bottom w:val="nil"/>
              <w:right w:val="single" w:sz="4" w:space="0" w:color="auto"/>
            </w:tcBorders>
            <w:vAlign w:val="center"/>
          </w:tcPr>
          <w:p w14:paraId="2CC86792" w14:textId="425A0ADC" w:rsidR="00355130" w:rsidRPr="00F06B24" w:rsidRDefault="00355130" w:rsidP="00355130">
            <w:pPr>
              <w:pStyle w:val="Style1"/>
              <w:adjustRightInd/>
              <w:ind w:right="95"/>
              <w:jc w:val="right"/>
            </w:pPr>
            <w:r w:rsidRPr="00F06B24">
              <w:t>20-</w:t>
            </w:r>
            <w:r>
              <w:t>12</w:t>
            </w:r>
          </w:p>
        </w:tc>
        <w:tc>
          <w:tcPr>
            <w:tcW w:w="1985" w:type="dxa"/>
            <w:tcBorders>
              <w:top w:val="nil"/>
              <w:left w:val="single" w:sz="4" w:space="0" w:color="auto"/>
              <w:bottom w:val="nil"/>
              <w:right w:val="single" w:sz="4" w:space="0" w:color="auto"/>
            </w:tcBorders>
          </w:tcPr>
          <w:p w14:paraId="1F3A08BC" w14:textId="135F6A53" w:rsidR="00355130" w:rsidRPr="00F06B24" w:rsidRDefault="00355130" w:rsidP="00355130">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Vente titres</w:t>
            </w:r>
          </w:p>
        </w:tc>
        <w:tc>
          <w:tcPr>
            <w:tcW w:w="1195" w:type="dxa"/>
            <w:tcBorders>
              <w:top w:val="nil"/>
              <w:left w:val="single" w:sz="4" w:space="0" w:color="auto"/>
              <w:bottom w:val="nil"/>
              <w:right w:val="single" w:sz="4" w:space="0" w:color="auto"/>
            </w:tcBorders>
            <w:vAlign w:val="center"/>
          </w:tcPr>
          <w:p w14:paraId="106DCCB9" w14:textId="51010521" w:rsidR="00355130" w:rsidRPr="00F06B24" w:rsidRDefault="00355130" w:rsidP="00355130">
            <w:pPr>
              <w:pStyle w:val="Style2"/>
              <w:tabs>
                <w:tab w:val="decimal" w:pos="863"/>
              </w:tabs>
              <w:adjustRightInd/>
              <w:rPr>
                <w:rStyle w:val="CharacterStyle1"/>
                <w:rFonts w:ascii="Times New Roman" w:hAnsi="Times New Roman" w:cs="Times New Roman"/>
                <w:sz w:val="20"/>
                <w:szCs w:val="20"/>
              </w:rPr>
            </w:pPr>
            <w:r>
              <w:rPr>
                <w:rStyle w:val="CharacterStyle1"/>
                <w:rFonts w:ascii="Times New Roman" w:hAnsi="Times New Roman" w:cs="Times New Roman"/>
                <w:sz w:val="20"/>
                <w:szCs w:val="20"/>
              </w:rPr>
              <w:t>257,50</w:t>
            </w:r>
          </w:p>
        </w:tc>
        <w:tc>
          <w:tcPr>
            <w:tcW w:w="796" w:type="dxa"/>
            <w:tcBorders>
              <w:top w:val="nil"/>
              <w:left w:val="single" w:sz="4" w:space="0" w:color="auto"/>
              <w:bottom w:val="nil"/>
              <w:right w:val="single" w:sz="4" w:space="0" w:color="auto"/>
            </w:tcBorders>
            <w:vAlign w:val="center"/>
          </w:tcPr>
          <w:p w14:paraId="5F538010" w14:textId="77777777" w:rsidR="00355130" w:rsidRPr="00F06B24" w:rsidRDefault="00355130" w:rsidP="00355130">
            <w:pPr>
              <w:pStyle w:val="Style1"/>
              <w:adjustRightInd/>
              <w:ind w:right="139"/>
              <w:jc w:val="right"/>
            </w:pPr>
            <w:r w:rsidRPr="00F06B24">
              <w:t>30-</w:t>
            </w:r>
            <w:r>
              <w:t>12</w:t>
            </w:r>
          </w:p>
        </w:tc>
        <w:tc>
          <w:tcPr>
            <w:tcW w:w="2128" w:type="dxa"/>
            <w:tcBorders>
              <w:top w:val="nil"/>
              <w:left w:val="single" w:sz="4" w:space="0" w:color="auto"/>
              <w:bottom w:val="nil"/>
              <w:right w:val="single" w:sz="4" w:space="0" w:color="auto"/>
            </w:tcBorders>
          </w:tcPr>
          <w:p w14:paraId="2164E21F" w14:textId="77777777" w:rsidR="00355130" w:rsidRPr="00F06B24" w:rsidRDefault="00355130" w:rsidP="00355130">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CH947 ordre GAS</w:t>
            </w:r>
          </w:p>
        </w:tc>
        <w:tc>
          <w:tcPr>
            <w:tcW w:w="1201" w:type="dxa"/>
            <w:tcBorders>
              <w:top w:val="nil"/>
              <w:left w:val="single" w:sz="4" w:space="0" w:color="auto"/>
              <w:bottom w:val="nil"/>
              <w:right w:val="single" w:sz="4" w:space="0" w:color="auto"/>
            </w:tcBorders>
            <w:vAlign w:val="center"/>
          </w:tcPr>
          <w:p w14:paraId="36437FDA" w14:textId="77777777" w:rsidR="00355130" w:rsidRPr="00F06B24" w:rsidRDefault="00355130" w:rsidP="00355130">
            <w:pPr>
              <w:pStyle w:val="Style1"/>
              <w:adjustRightInd/>
              <w:ind w:right="78"/>
              <w:jc w:val="right"/>
            </w:pPr>
            <w:r w:rsidRPr="00F06B24">
              <w:t>6</w:t>
            </w:r>
            <w:r>
              <w:t xml:space="preserve"> </w:t>
            </w:r>
            <w:r w:rsidRPr="00F06B24">
              <w:t>500</w:t>
            </w:r>
            <w:r>
              <w:t>,</w:t>
            </w:r>
            <w:r w:rsidRPr="00F06B24">
              <w:t>00</w:t>
            </w:r>
          </w:p>
        </w:tc>
      </w:tr>
      <w:tr w:rsidR="00355130" w:rsidRPr="00F06B24" w14:paraId="657B7BE8" w14:textId="77777777" w:rsidTr="001130FD">
        <w:trPr>
          <w:gridAfter w:val="1"/>
          <w:wAfter w:w="23" w:type="dxa"/>
          <w:trHeight w:hRule="exact" w:val="259"/>
          <w:jc w:val="center"/>
        </w:trPr>
        <w:tc>
          <w:tcPr>
            <w:tcW w:w="701" w:type="dxa"/>
            <w:tcBorders>
              <w:top w:val="nil"/>
              <w:left w:val="single" w:sz="4" w:space="0" w:color="auto"/>
              <w:bottom w:val="nil"/>
              <w:right w:val="single" w:sz="4" w:space="0" w:color="auto"/>
            </w:tcBorders>
          </w:tcPr>
          <w:p w14:paraId="6AA48F22" w14:textId="4E7EA1CE" w:rsidR="00355130" w:rsidRPr="00F06B24" w:rsidRDefault="00355130" w:rsidP="00355130">
            <w:pPr>
              <w:pStyle w:val="Style1"/>
              <w:adjustRightInd/>
              <w:ind w:right="95"/>
              <w:jc w:val="right"/>
            </w:pPr>
            <w:r w:rsidRPr="00F06B24">
              <w:t>23-</w:t>
            </w:r>
            <w:r>
              <w:t>12</w:t>
            </w:r>
          </w:p>
        </w:tc>
        <w:tc>
          <w:tcPr>
            <w:tcW w:w="1985" w:type="dxa"/>
            <w:tcBorders>
              <w:top w:val="nil"/>
              <w:left w:val="single" w:sz="4" w:space="0" w:color="auto"/>
              <w:bottom w:val="nil"/>
              <w:right w:val="single" w:sz="4" w:space="0" w:color="auto"/>
            </w:tcBorders>
          </w:tcPr>
          <w:p w14:paraId="4613F4C7" w14:textId="6B1249C1" w:rsidR="00355130" w:rsidRPr="00F06B24" w:rsidRDefault="00355130" w:rsidP="00355130">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Remise escompte</w:t>
            </w:r>
            <w:r>
              <w:rPr>
                <w:rStyle w:val="CharacterStyle1"/>
                <w:rFonts w:ascii="Times New Roman" w:hAnsi="Times New Roman" w:cs="Times New Roman"/>
                <w:sz w:val="20"/>
                <w:szCs w:val="20"/>
              </w:rPr>
              <w:t xml:space="preserve"> effet n°54</w:t>
            </w:r>
          </w:p>
        </w:tc>
        <w:tc>
          <w:tcPr>
            <w:tcW w:w="1195" w:type="dxa"/>
            <w:tcBorders>
              <w:top w:val="nil"/>
              <w:left w:val="single" w:sz="4" w:space="0" w:color="auto"/>
              <w:bottom w:val="nil"/>
              <w:right w:val="single" w:sz="4" w:space="0" w:color="auto"/>
            </w:tcBorders>
          </w:tcPr>
          <w:p w14:paraId="06A23F94" w14:textId="2F2E9EA0" w:rsidR="00355130" w:rsidRPr="00F06B24" w:rsidRDefault="00355130" w:rsidP="00355130">
            <w:pPr>
              <w:pStyle w:val="Style2"/>
              <w:tabs>
                <w:tab w:val="decimal" w:pos="863"/>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9</w:t>
            </w:r>
            <w:r>
              <w:rPr>
                <w:rStyle w:val="CharacterStyle1"/>
                <w:rFonts w:ascii="Times New Roman" w:hAnsi="Times New Roman" w:cs="Times New Roman"/>
                <w:sz w:val="20"/>
                <w:szCs w:val="20"/>
              </w:rPr>
              <w:t xml:space="preserve"> </w:t>
            </w:r>
            <w:r w:rsidRPr="00F06B24">
              <w:rPr>
                <w:rStyle w:val="CharacterStyle1"/>
                <w:rFonts w:ascii="Times New Roman" w:hAnsi="Times New Roman" w:cs="Times New Roman"/>
                <w:sz w:val="20"/>
                <w:szCs w:val="20"/>
              </w:rPr>
              <w:t>250</w:t>
            </w:r>
            <w:r>
              <w:rPr>
                <w:rStyle w:val="CharacterStyle1"/>
                <w:rFonts w:ascii="Times New Roman" w:hAnsi="Times New Roman" w:cs="Times New Roman"/>
                <w:sz w:val="20"/>
                <w:szCs w:val="20"/>
              </w:rPr>
              <w:t>,</w:t>
            </w:r>
            <w:r w:rsidRPr="00F06B24">
              <w:rPr>
                <w:rStyle w:val="CharacterStyle1"/>
                <w:rFonts w:ascii="Times New Roman" w:hAnsi="Times New Roman" w:cs="Times New Roman"/>
                <w:sz w:val="20"/>
                <w:szCs w:val="20"/>
              </w:rPr>
              <w:t>00</w:t>
            </w:r>
          </w:p>
        </w:tc>
        <w:tc>
          <w:tcPr>
            <w:tcW w:w="796" w:type="dxa"/>
            <w:tcBorders>
              <w:top w:val="nil"/>
              <w:left w:val="single" w:sz="4" w:space="0" w:color="auto"/>
              <w:bottom w:val="nil"/>
              <w:right w:val="single" w:sz="4" w:space="0" w:color="auto"/>
            </w:tcBorders>
            <w:vAlign w:val="center"/>
          </w:tcPr>
          <w:p w14:paraId="196DB69B" w14:textId="77777777" w:rsidR="00355130" w:rsidRPr="00F06B24" w:rsidRDefault="00355130" w:rsidP="00355130">
            <w:pPr>
              <w:pStyle w:val="Style1"/>
              <w:adjustRightInd/>
              <w:jc w:val="right"/>
            </w:pPr>
          </w:p>
        </w:tc>
        <w:tc>
          <w:tcPr>
            <w:tcW w:w="2128" w:type="dxa"/>
            <w:tcBorders>
              <w:top w:val="nil"/>
              <w:left w:val="single" w:sz="4" w:space="0" w:color="auto"/>
              <w:bottom w:val="nil"/>
              <w:right w:val="single" w:sz="4" w:space="0" w:color="auto"/>
            </w:tcBorders>
          </w:tcPr>
          <w:p w14:paraId="210327BC" w14:textId="77777777" w:rsidR="00355130" w:rsidRPr="00F06B24" w:rsidRDefault="00355130" w:rsidP="00355130">
            <w:pPr>
              <w:pStyle w:val="Style1"/>
              <w:adjustRightInd/>
            </w:pPr>
          </w:p>
        </w:tc>
        <w:tc>
          <w:tcPr>
            <w:tcW w:w="1201" w:type="dxa"/>
            <w:tcBorders>
              <w:top w:val="nil"/>
              <w:left w:val="single" w:sz="4" w:space="0" w:color="auto"/>
              <w:bottom w:val="nil"/>
              <w:right w:val="single" w:sz="4" w:space="0" w:color="auto"/>
            </w:tcBorders>
            <w:vAlign w:val="center"/>
          </w:tcPr>
          <w:p w14:paraId="11181F75" w14:textId="77777777" w:rsidR="00355130" w:rsidRPr="00F06B24" w:rsidRDefault="00355130" w:rsidP="00355130">
            <w:pPr>
              <w:pStyle w:val="Style1"/>
              <w:adjustRightInd/>
              <w:ind w:right="78"/>
              <w:jc w:val="right"/>
            </w:pPr>
          </w:p>
        </w:tc>
      </w:tr>
      <w:tr w:rsidR="00355130" w:rsidRPr="00F06B24" w14:paraId="74413B17" w14:textId="77777777" w:rsidTr="009579DE">
        <w:trPr>
          <w:gridAfter w:val="1"/>
          <w:wAfter w:w="23" w:type="dxa"/>
          <w:trHeight w:hRule="exact" w:val="491"/>
          <w:jc w:val="center"/>
        </w:trPr>
        <w:tc>
          <w:tcPr>
            <w:tcW w:w="701" w:type="dxa"/>
            <w:tcBorders>
              <w:top w:val="nil"/>
              <w:left w:val="single" w:sz="4" w:space="0" w:color="auto"/>
              <w:bottom w:val="nil"/>
              <w:right w:val="single" w:sz="4" w:space="0" w:color="auto"/>
            </w:tcBorders>
          </w:tcPr>
          <w:p w14:paraId="4D4D5A28" w14:textId="013716BC" w:rsidR="00355130" w:rsidRPr="00F06B24" w:rsidRDefault="00355130" w:rsidP="00355130">
            <w:pPr>
              <w:pStyle w:val="Style1"/>
              <w:adjustRightInd/>
              <w:ind w:right="95"/>
            </w:pPr>
          </w:p>
        </w:tc>
        <w:tc>
          <w:tcPr>
            <w:tcW w:w="1985" w:type="dxa"/>
            <w:tcBorders>
              <w:top w:val="nil"/>
              <w:left w:val="single" w:sz="4" w:space="0" w:color="auto"/>
              <w:bottom w:val="nil"/>
              <w:right w:val="single" w:sz="4" w:space="0" w:color="auto"/>
            </w:tcBorders>
          </w:tcPr>
          <w:p w14:paraId="2B88996F" w14:textId="5780BF48" w:rsidR="00355130" w:rsidRPr="00F06B24" w:rsidRDefault="00355130" w:rsidP="00355130">
            <w:pPr>
              <w:pStyle w:val="Style2"/>
              <w:adjustRightInd/>
              <w:rPr>
                <w:rStyle w:val="CharacterStyle1"/>
                <w:rFonts w:ascii="Times New Roman" w:hAnsi="Times New Roman" w:cs="Times New Roman"/>
                <w:sz w:val="20"/>
                <w:szCs w:val="20"/>
              </w:rPr>
            </w:pPr>
          </w:p>
        </w:tc>
        <w:tc>
          <w:tcPr>
            <w:tcW w:w="1195" w:type="dxa"/>
            <w:tcBorders>
              <w:top w:val="nil"/>
              <w:left w:val="single" w:sz="4" w:space="0" w:color="auto"/>
              <w:bottom w:val="single" w:sz="4" w:space="0" w:color="auto"/>
              <w:right w:val="single" w:sz="4" w:space="0" w:color="auto"/>
            </w:tcBorders>
          </w:tcPr>
          <w:p w14:paraId="3272F631" w14:textId="79EAEFF7" w:rsidR="00355130" w:rsidRPr="00F06B24" w:rsidRDefault="00355130" w:rsidP="00355130">
            <w:pPr>
              <w:pStyle w:val="Style2"/>
              <w:tabs>
                <w:tab w:val="decimal" w:pos="863"/>
              </w:tabs>
              <w:adjustRightInd/>
              <w:rPr>
                <w:rStyle w:val="CharacterStyle1"/>
                <w:rFonts w:ascii="Times New Roman" w:hAnsi="Times New Roman" w:cs="Times New Roman"/>
                <w:sz w:val="20"/>
                <w:szCs w:val="20"/>
              </w:rPr>
            </w:pPr>
          </w:p>
        </w:tc>
        <w:tc>
          <w:tcPr>
            <w:tcW w:w="796" w:type="dxa"/>
            <w:tcBorders>
              <w:top w:val="nil"/>
              <w:left w:val="single" w:sz="4" w:space="0" w:color="auto"/>
              <w:bottom w:val="nil"/>
              <w:right w:val="single" w:sz="4" w:space="0" w:color="auto"/>
            </w:tcBorders>
            <w:vAlign w:val="center"/>
          </w:tcPr>
          <w:p w14:paraId="7F5B787C" w14:textId="77777777" w:rsidR="00355130" w:rsidRPr="00F06B24" w:rsidRDefault="00355130" w:rsidP="00355130">
            <w:pPr>
              <w:pStyle w:val="Style1"/>
              <w:adjustRightInd/>
              <w:jc w:val="right"/>
            </w:pPr>
          </w:p>
        </w:tc>
        <w:tc>
          <w:tcPr>
            <w:tcW w:w="2128" w:type="dxa"/>
            <w:tcBorders>
              <w:top w:val="nil"/>
              <w:left w:val="single" w:sz="4" w:space="0" w:color="auto"/>
              <w:bottom w:val="nil"/>
              <w:right w:val="single" w:sz="4" w:space="0" w:color="auto"/>
            </w:tcBorders>
          </w:tcPr>
          <w:p w14:paraId="732A2035" w14:textId="77777777" w:rsidR="00355130" w:rsidRPr="00F06B24" w:rsidRDefault="00355130" w:rsidP="00355130">
            <w:pPr>
              <w:pStyle w:val="Style2"/>
              <w:adjustRightInd/>
              <w:rPr>
                <w:rStyle w:val="CharacterStyle1"/>
                <w:rFonts w:ascii="Times New Roman" w:hAnsi="Times New Roman" w:cs="Times New Roman"/>
                <w:iCs/>
                <w:sz w:val="20"/>
                <w:szCs w:val="20"/>
              </w:rPr>
            </w:pPr>
            <w:r w:rsidRPr="00F06B24">
              <w:rPr>
                <w:rStyle w:val="CharacterStyle1"/>
                <w:rFonts w:ascii="Times New Roman" w:hAnsi="Times New Roman" w:cs="Times New Roman"/>
                <w:iCs/>
                <w:sz w:val="20"/>
                <w:szCs w:val="20"/>
              </w:rPr>
              <w:t>Solde débiteur</w:t>
            </w:r>
          </w:p>
        </w:tc>
        <w:tc>
          <w:tcPr>
            <w:tcW w:w="1201" w:type="dxa"/>
            <w:tcBorders>
              <w:top w:val="nil"/>
              <w:left w:val="single" w:sz="4" w:space="0" w:color="auto"/>
              <w:bottom w:val="single" w:sz="4" w:space="0" w:color="auto"/>
              <w:right w:val="single" w:sz="4" w:space="0" w:color="auto"/>
            </w:tcBorders>
          </w:tcPr>
          <w:p w14:paraId="32229880" w14:textId="77777777" w:rsidR="00355130" w:rsidRPr="00F06B24" w:rsidRDefault="00355130" w:rsidP="00355130">
            <w:pPr>
              <w:pStyle w:val="Style1"/>
              <w:adjustRightInd/>
              <w:ind w:right="78"/>
              <w:jc w:val="right"/>
              <w:rPr>
                <w:iCs/>
              </w:rPr>
            </w:pPr>
            <w:r w:rsidRPr="00F06B24">
              <w:rPr>
                <w:iCs/>
              </w:rPr>
              <w:t>31</w:t>
            </w:r>
            <w:r>
              <w:rPr>
                <w:iCs/>
              </w:rPr>
              <w:t xml:space="preserve"> 200,00</w:t>
            </w:r>
          </w:p>
        </w:tc>
      </w:tr>
      <w:tr w:rsidR="00355130" w:rsidRPr="00F06B24" w14:paraId="1A5C0501" w14:textId="77777777" w:rsidTr="009579DE">
        <w:trPr>
          <w:gridAfter w:val="1"/>
          <w:wAfter w:w="23" w:type="dxa"/>
          <w:trHeight w:hRule="exact" w:val="273"/>
          <w:jc w:val="center"/>
        </w:trPr>
        <w:tc>
          <w:tcPr>
            <w:tcW w:w="701" w:type="dxa"/>
            <w:tcBorders>
              <w:top w:val="nil"/>
              <w:left w:val="single" w:sz="4" w:space="0" w:color="auto"/>
              <w:bottom w:val="single" w:sz="4" w:space="0" w:color="auto"/>
              <w:right w:val="single" w:sz="4" w:space="0" w:color="auto"/>
            </w:tcBorders>
            <w:vAlign w:val="center"/>
          </w:tcPr>
          <w:p w14:paraId="0584E456" w14:textId="77777777" w:rsidR="00355130" w:rsidRPr="00F06B24" w:rsidRDefault="00355130" w:rsidP="00355130">
            <w:pPr>
              <w:pStyle w:val="Style1"/>
              <w:adjustRightInd/>
              <w:jc w:val="right"/>
            </w:pPr>
          </w:p>
        </w:tc>
        <w:tc>
          <w:tcPr>
            <w:tcW w:w="1985" w:type="dxa"/>
            <w:tcBorders>
              <w:top w:val="nil"/>
              <w:left w:val="single" w:sz="4" w:space="0" w:color="auto"/>
              <w:bottom w:val="single" w:sz="4" w:space="0" w:color="auto"/>
              <w:right w:val="single" w:sz="4" w:space="0" w:color="auto"/>
            </w:tcBorders>
          </w:tcPr>
          <w:p w14:paraId="563857D6" w14:textId="77777777" w:rsidR="00355130" w:rsidRPr="00F06B24" w:rsidRDefault="00355130" w:rsidP="00355130">
            <w:pPr>
              <w:pStyle w:val="Style1"/>
              <w:adjustRightInd/>
            </w:pPr>
          </w:p>
        </w:tc>
        <w:tc>
          <w:tcPr>
            <w:tcW w:w="1195" w:type="dxa"/>
            <w:tcBorders>
              <w:top w:val="single" w:sz="4" w:space="0" w:color="auto"/>
              <w:left w:val="single" w:sz="4" w:space="0" w:color="auto"/>
              <w:bottom w:val="single" w:sz="4" w:space="0" w:color="auto"/>
              <w:right w:val="single" w:sz="4" w:space="0" w:color="auto"/>
            </w:tcBorders>
            <w:vAlign w:val="center"/>
          </w:tcPr>
          <w:p w14:paraId="4A8E871B" w14:textId="77777777" w:rsidR="00355130" w:rsidRPr="00F06B24" w:rsidRDefault="00355130" w:rsidP="00355130">
            <w:pPr>
              <w:pStyle w:val="Style2"/>
              <w:tabs>
                <w:tab w:val="decimal" w:pos="863"/>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45</w:t>
            </w:r>
            <w:r>
              <w:rPr>
                <w:rStyle w:val="CharacterStyle1"/>
                <w:rFonts w:ascii="Times New Roman" w:hAnsi="Times New Roman" w:cs="Times New Roman"/>
                <w:sz w:val="20"/>
                <w:szCs w:val="20"/>
              </w:rPr>
              <w:t xml:space="preserve"> 975,00</w:t>
            </w:r>
          </w:p>
        </w:tc>
        <w:tc>
          <w:tcPr>
            <w:tcW w:w="796" w:type="dxa"/>
            <w:tcBorders>
              <w:top w:val="nil"/>
              <w:left w:val="single" w:sz="4" w:space="0" w:color="auto"/>
              <w:bottom w:val="single" w:sz="4" w:space="0" w:color="auto"/>
              <w:right w:val="single" w:sz="4" w:space="0" w:color="auto"/>
            </w:tcBorders>
            <w:vAlign w:val="center"/>
          </w:tcPr>
          <w:p w14:paraId="58E1F2E5" w14:textId="77777777" w:rsidR="00355130" w:rsidRPr="00F06B24" w:rsidRDefault="00355130" w:rsidP="00355130">
            <w:pPr>
              <w:pStyle w:val="Style1"/>
              <w:adjustRightInd/>
              <w:jc w:val="right"/>
            </w:pPr>
          </w:p>
        </w:tc>
        <w:tc>
          <w:tcPr>
            <w:tcW w:w="2128" w:type="dxa"/>
            <w:tcBorders>
              <w:top w:val="nil"/>
              <w:left w:val="single" w:sz="4" w:space="0" w:color="auto"/>
              <w:bottom w:val="single" w:sz="4" w:space="0" w:color="auto"/>
              <w:right w:val="single" w:sz="4" w:space="0" w:color="auto"/>
            </w:tcBorders>
            <w:vAlign w:val="center"/>
          </w:tcPr>
          <w:p w14:paraId="6F301E18" w14:textId="77777777" w:rsidR="00355130" w:rsidRPr="00F06B24" w:rsidRDefault="00355130" w:rsidP="00355130">
            <w:pPr>
              <w:pStyle w:val="Style1"/>
              <w:adjustRightInd/>
            </w:pPr>
          </w:p>
        </w:tc>
        <w:tc>
          <w:tcPr>
            <w:tcW w:w="1201" w:type="dxa"/>
            <w:tcBorders>
              <w:top w:val="single" w:sz="4" w:space="0" w:color="auto"/>
              <w:left w:val="single" w:sz="4" w:space="0" w:color="auto"/>
              <w:bottom w:val="single" w:sz="4" w:space="0" w:color="auto"/>
              <w:right w:val="single" w:sz="4" w:space="0" w:color="auto"/>
            </w:tcBorders>
            <w:vAlign w:val="center"/>
          </w:tcPr>
          <w:p w14:paraId="23FF75EF" w14:textId="77777777" w:rsidR="00355130" w:rsidRPr="00F06B24" w:rsidRDefault="00355130" w:rsidP="00355130">
            <w:pPr>
              <w:pStyle w:val="Style1"/>
              <w:adjustRightInd/>
              <w:ind w:right="84"/>
              <w:jc w:val="right"/>
            </w:pPr>
            <w:r w:rsidRPr="00F06B24">
              <w:t>45</w:t>
            </w:r>
            <w:r>
              <w:t xml:space="preserve"> 975,00</w:t>
            </w:r>
          </w:p>
        </w:tc>
      </w:tr>
    </w:tbl>
    <w:p w14:paraId="5738AD29" w14:textId="77777777" w:rsidR="00E0420D" w:rsidRPr="00F06B24" w:rsidRDefault="00E0420D" w:rsidP="00E0420D">
      <w:pPr>
        <w:rPr>
          <w:rFonts w:ascii="Times New Roman" w:hAnsi="Times New Roman" w:cs="Times New Roman"/>
        </w:rPr>
      </w:pPr>
    </w:p>
    <w:p w14:paraId="3457E7C5" w14:textId="77777777" w:rsidR="00E0420D" w:rsidRPr="009B29B7" w:rsidRDefault="00E0420D" w:rsidP="00E0420D">
      <w:pPr>
        <w:rPr>
          <w:rFonts w:ascii="Times New Roman" w:hAnsi="Times New Roman" w:cs="Times New Roman"/>
          <w:sz w:val="22"/>
          <w:szCs w:val="22"/>
        </w:rPr>
      </w:pPr>
      <w:r w:rsidRPr="009B29B7">
        <w:rPr>
          <w:rFonts w:ascii="Times New Roman" w:hAnsi="Times New Roman" w:cs="Times New Roman"/>
          <w:sz w:val="22"/>
          <w:szCs w:val="22"/>
        </w:rPr>
        <w:t xml:space="preserve">Le relevé adressé par la banque à la même date se présente ainsi </w:t>
      </w:r>
      <w:r>
        <w:rPr>
          <w:rFonts w:ascii="Times New Roman" w:hAnsi="Times New Roman" w:cs="Times New Roman"/>
          <w:sz w:val="22"/>
          <w:szCs w:val="22"/>
        </w:rPr>
        <w:t>(</w:t>
      </w:r>
      <w:r w:rsidRPr="009B29B7">
        <w:rPr>
          <w:rFonts w:ascii="Times New Roman" w:hAnsi="Times New Roman" w:cs="Times New Roman"/>
          <w:sz w:val="22"/>
          <w:szCs w:val="22"/>
        </w:rPr>
        <w:t>en euros</w:t>
      </w:r>
      <w:r>
        <w:rPr>
          <w:rFonts w:ascii="Times New Roman" w:hAnsi="Times New Roman" w:cs="Times New Roman"/>
          <w:sz w:val="22"/>
          <w:szCs w:val="22"/>
        </w:rPr>
        <w:t>)</w:t>
      </w:r>
      <w:r w:rsidRPr="009B29B7">
        <w:rPr>
          <w:rFonts w:ascii="Times New Roman" w:hAnsi="Times New Roman" w:cs="Times New Roman"/>
          <w:sz w:val="22"/>
          <w:szCs w:val="22"/>
        </w:rPr>
        <w:t xml:space="preserve"> :</w:t>
      </w:r>
    </w:p>
    <w:p w14:paraId="2B633D4B" w14:textId="77777777" w:rsidR="00E0420D" w:rsidRPr="00F06B24" w:rsidRDefault="00E0420D" w:rsidP="00E0420D">
      <w:pPr>
        <w:rPr>
          <w:rFonts w:ascii="Times New Roman" w:hAnsi="Times New Roman" w:cs="Times New Roman"/>
        </w:rPr>
      </w:pPr>
    </w:p>
    <w:tbl>
      <w:tblPr>
        <w:tblW w:w="0" w:type="auto"/>
        <w:jc w:val="center"/>
        <w:tblLayout w:type="fixed"/>
        <w:tblCellMar>
          <w:left w:w="0" w:type="dxa"/>
          <w:right w:w="0" w:type="dxa"/>
        </w:tblCellMar>
        <w:tblLook w:val="0000" w:firstRow="0" w:lastRow="0" w:firstColumn="0" w:lastColumn="0" w:noHBand="0" w:noVBand="0"/>
      </w:tblPr>
      <w:tblGrid>
        <w:gridCol w:w="699"/>
        <w:gridCol w:w="1985"/>
        <w:gridCol w:w="1147"/>
        <w:gridCol w:w="827"/>
        <w:gridCol w:w="2176"/>
        <w:gridCol w:w="1167"/>
        <w:gridCol w:w="10"/>
      </w:tblGrid>
      <w:tr w:rsidR="00E0420D" w:rsidRPr="00F06B24" w14:paraId="5E2E5DAA" w14:textId="77777777" w:rsidTr="009579DE">
        <w:trPr>
          <w:trHeight w:hRule="exact" w:val="269"/>
          <w:jc w:val="center"/>
        </w:trPr>
        <w:tc>
          <w:tcPr>
            <w:tcW w:w="8011" w:type="dxa"/>
            <w:gridSpan w:val="7"/>
            <w:tcBorders>
              <w:top w:val="single" w:sz="4" w:space="0" w:color="auto"/>
              <w:left w:val="single" w:sz="4" w:space="0" w:color="auto"/>
              <w:bottom w:val="single" w:sz="4" w:space="0" w:color="auto"/>
              <w:right w:val="single" w:sz="4" w:space="0" w:color="auto"/>
            </w:tcBorders>
            <w:vAlign w:val="center"/>
          </w:tcPr>
          <w:p w14:paraId="19334016" w14:textId="77777777" w:rsidR="00E0420D" w:rsidRPr="00E32E4C" w:rsidRDefault="00E0420D" w:rsidP="003A192C">
            <w:pPr>
              <w:pStyle w:val="Style1"/>
              <w:adjustRightInd/>
              <w:jc w:val="center"/>
              <w:rPr>
                <w:b/>
                <w:bCs/>
                <w:spacing w:val="-4"/>
                <w:sz w:val="22"/>
                <w:szCs w:val="22"/>
              </w:rPr>
            </w:pPr>
            <w:r w:rsidRPr="00E32E4C">
              <w:rPr>
                <w:b/>
                <w:bCs/>
                <w:spacing w:val="-4"/>
                <w:sz w:val="22"/>
                <w:szCs w:val="22"/>
              </w:rPr>
              <w:t xml:space="preserve">COMPTE </w:t>
            </w:r>
            <w:r w:rsidRPr="00E32E4C">
              <w:rPr>
                <w:b/>
                <w:sz w:val="22"/>
                <w:szCs w:val="22"/>
              </w:rPr>
              <w:t>DECO’JARDIN</w:t>
            </w:r>
          </w:p>
        </w:tc>
      </w:tr>
      <w:tr w:rsidR="00E0420D" w:rsidRPr="00F06B24" w14:paraId="538E55E9" w14:textId="77777777" w:rsidTr="009579DE">
        <w:trPr>
          <w:gridAfter w:val="1"/>
          <w:wAfter w:w="10" w:type="dxa"/>
          <w:trHeight w:hRule="exact" w:val="264"/>
          <w:jc w:val="center"/>
        </w:trPr>
        <w:tc>
          <w:tcPr>
            <w:tcW w:w="699" w:type="dxa"/>
            <w:tcBorders>
              <w:top w:val="single" w:sz="4" w:space="0" w:color="auto"/>
              <w:left w:val="single" w:sz="4" w:space="0" w:color="auto"/>
              <w:bottom w:val="single" w:sz="4" w:space="0" w:color="auto"/>
              <w:right w:val="single" w:sz="4" w:space="0" w:color="auto"/>
            </w:tcBorders>
            <w:vAlign w:val="center"/>
          </w:tcPr>
          <w:p w14:paraId="33CC1C26" w14:textId="77777777" w:rsidR="00E0420D" w:rsidRPr="00F06B24" w:rsidRDefault="00E0420D" w:rsidP="003A192C">
            <w:pPr>
              <w:pStyle w:val="Style1"/>
              <w:adjustRightInd/>
              <w:jc w:val="center"/>
              <w:rPr>
                <w:b/>
                <w:bCs/>
              </w:rPr>
            </w:pPr>
            <w:r w:rsidRPr="00F06B24">
              <w:rPr>
                <w:b/>
                <w:bCs/>
              </w:rPr>
              <w:t>Date</w:t>
            </w:r>
          </w:p>
        </w:tc>
        <w:tc>
          <w:tcPr>
            <w:tcW w:w="1985" w:type="dxa"/>
            <w:tcBorders>
              <w:top w:val="single" w:sz="4" w:space="0" w:color="auto"/>
              <w:left w:val="single" w:sz="4" w:space="0" w:color="auto"/>
              <w:bottom w:val="single" w:sz="4" w:space="0" w:color="auto"/>
              <w:right w:val="single" w:sz="4" w:space="0" w:color="auto"/>
            </w:tcBorders>
          </w:tcPr>
          <w:p w14:paraId="3860AC08" w14:textId="77777777" w:rsidR="00E0420D" w:rsidRPr="00F06B24" w:rsidRDefault="00E0420D" w:rsidP="003A192C">
            <w:pPr>
              <w:pStyle w:val="Style1"/>
              <w:adjustRightInd/>
              <w:ind w:right="521"/>
              <w:jc w:val="right"/>
              <w:rPr>
                <w:b/>
                <w:bCs/>
              </w:rPr>
            </w:pPr>
            <w:r w:rsidRPr="00F06B24">
              <w:rPr>
                <w:b/>
                <w:bCs/>
              </w:rPr>
              <w:t>Libellé</w:t>
            </w:r>
          </w:p>
        </w:tc>
        <w:tc>
          <w:tcPr>
            <w:tcW w:w="1147" w:type="dxa"/>
            <w:tcBorders>
              <w:top w:val="single" w:sz="4" w:space="0" w:color="auto"/>
              <w:left w:val="single" w:sz="4" w:space="0" w:color="auto"/>
              <w:bottom w:val="single" w:sz="4" w:space="0" w:color="auto"/>
              <w:right w:val="single" w:sz="4" w:space="0" w:color="auto"/>
            </w:tcBorders>
            <w:vAlign w:val="center"/>
          </w:tcPr>
          <w:p w14:paraId="6FB47AA8" w14:textId="77777777" w:rsidR="00E0420D" w:rsidRPr="00F06B24" w:rsidRDefault="00E0420D" w:rsidP="003A192C">
            <w:pPr>
              <w:pStyle w:val="Style1"/>
              <w:adjustRightInd/>
              <w:ind w:right="217"/>
              <w:jc w:val="right"/>
              <w:rPr>
                <w:b/>
                <w:bCs/>
              </w:rPr>
            </w:pPr>
            <w:r w:rsidRPr="00F06B24">
              <w:rPr>
                <w:b/>
                <w:bCs/>
              </w:rPr>
              <w:t>Somme</w:t>
            </w:r>
          </w:p>
        </w:tc>
        <w:tc>
          <w:tcPr>
            <w:tcW w:w="827" w:type="dxa"/>
            <w:tcBorders>
              <w:top w:val="single" w:sz="4" w:space="0" w:color="auto"/>
              <w:left w:val="single" w:sz="4" w:space="0" w:color="auto"/>
              <w:bottom w:val="single" w:sz="4" w:space="0" w:color="auto"/>
              <w:right w:val="single" w:sz="4" w:space="0" w:color="auto"/>
            </w:tcBorders>
            <w:vAlign w:val="center"/>
          </w:tcPr>
          <w:p w14:paraId="79D2715E" w14:textId="77777777" w:rsidR="00E0420D" w:rsidRPr="00F06B24" w:rsidRDefault="00E0420D" w:rsidP="003A192C">
            <w:pPr>
              <w:pStyle w:val="Style1"/>
              <w:adjustRightInd/>
              <w:ind w:right="77"/>
              <w:jc w:val="right"/>
              <w:rPr>
                <w:b/>
                <w:bCs/>
              </w:rPr>
            </w:pPr>
            <w:r w:rsidRPr="00F06B24">
              <w:rPr>
                <w:b/>
                <w:bCs/>
              </w:rPr>
              <w:t>Date</w:t>
            </w:r>
          </w:p>
        </w:tc>
        <w:tc>
          <w:tcPr>
            <w:tcW w:w="2176" w:type="dxa"/>
            <w:tcBorders>
              <w:top w:val="single" w:sz="4" w:space="0" w:color="auto"/>
              <w:left w:val="single" w:sz="4" w:space="0" w:color="auto"/>
              <w:bottom w:val="single" w:sz="4" w:space="0" w:color="auto"/>
              <w:right w:val="single" w:sz="4" w:space="0" w:color="auto"/>
            </w:tcBorders>
            <w:vAlign w:val="center"/>
          </w:tcPr>
          <w:p w14:paraId="19542A8C" w14:textId="77777777" w:rsidR="00E0420D" w:rsidRPr="00F06B24" w:rsidRDefault="00E0420D" w:rsidP="003A192C">
            <w:pPr>
              <w:pStyle w:val="Style1"/>
              <w:adjustRightInd/>
              <w:ind w:right="626"/>
              <w:jc w:val="right"/>
              <w:rPr>
                <w:b/>
                <w:bCs/>
              </w:rPr>
            </w:pPr>
            <w:r w:rsidRPr="00F06B24">
              <w:rPr>
                <w:b/>
                <w:bCs/>
              </w:rPr>
              <w:t>Libellé</w:t>
            </w:r>
          </w:p>
        </w:tc>
        <w:tc>
          <w:tcPr>
            <w:tcW w:w="1167" w:type="dxa"/>
            <w:tcBorders>
              <w:top w:val="single" w:sz="4" w:space="0" w:color="auto"/>
              <w:left w:val="single" w:sz="4" w:space="0" w:color="auto"/>
              <w:bottom w:val="single" w:sz="4" w:space="0" w:color="auto"/>
              <w:right w:val="single" w:sz="4" w:space="0" w:color="auto"/>
            </w:tcBorders>
            <w:vAlign w:val="center"/>
          </w:tcPr>
          <w:p w14:paraId="4CF0F907" w14:textId="77777777" w:rsidR="00E0420D" w:rsidRPr="00F06B24" w:rsidRDefault="00E0420D" w:rsidP="003A192C">
            <w:pPr>
              <w:pStyle w:val="Style1"/>
              <w:adjustRightInd/>
              <w:ind w:right="227"/>
              <w:jc w:val="right"/>
              <w:rPr>
                <w:b/>
                <w:bCs/>
              </w:rPr>
            </w:pPr>
            <w:r w:rsidRPr="00F06B24">
              <w:rPr>
                <w:b/>
                <w:bCs/>
              </w:rPr>
              <w:t>Somme</w:t>
            </w:r>
          </w:p>
        </w:tc>
      </w:tr>
      <w:tr w:rsidR="00E0420D" w:rsidRPr="00F06B24" w14:paraId="1E589B10" w14:textId="77777777" w:rsidTr="009579DE">
        <w:trPr>
          <w:gridAfter w:val="1"/>
          <w:wAfter w:w="10" w:type="dxa"/>
          <w:trHeight w:hRule="exact" w:val="245"/>
          <w:jc w:val="center"/>
        </w:trPr>
        <w:tc>
          <w:tcPr>
            <w:tcW w:w="699" w:type="dxa"/>
            <w:tcBorders>
              <w:top w:val="single" w:sz="4" w:space="0" w:color="auto"/>
              <w:left w:val="single" w:sz="4" w:space="0" w:color="auto"/>
              <w:bottom w:val="nil"/>
              <w:right w:val="single" w:sz="4" w:space="0" w:color="auto"/>
            </w:tcBorders>
            <w:vAlign w:val="center"/>
          </w:tcPr>
          <w:p w14:paraId="1682B9B8" w14:textId="77777777" w:rsidR="00E0420D" w:rsidRPr="00F06B24" w:rsidRDefault="00E0420D" w:rsidP="003A192C">
            <w:pPr>
              <w:pStyle w:val="Style1"/>
              <w:adjustRightInd/>
              <w:jc w:val="center"/>
            </w:pPr>
            <w:r w:rsidRPr="00F06B24">
              <w:t>01-1</w:t>
            </w:r>
            <w:r>
              <w:t>2</w:t>
            </w:r>
          </w:p>
        </w:tc>
        <w:tc>
          <w:tcPr>
            <w:tcW w:w="1985" w:type="dxa"/>
            <w:tcBorders>
              <w:top w:val="single" w:sz="4" w:space="0" w:color="auto"/>
              <w:left w:val="single" w:sz="4" w:space="0" w:color="auto"/>
              <w:bottom w:val="nil"/>
              <w:right w:val="single" w:sz="4" w:space="0" w:color="auto"/>
            </w:tcBorders>
          </w:tcPr>
          <w:p w14:paraId="301B74CD"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Chèque 943</w:t>
            </w:r>
          </w:p>
        </w:tc>
        <w:tc>
          <w:tcPr>
            <w:tcW w:w="1147" w:type="dxa"/>
            <w:tcBorders>
              <w:top w:val="single" w:sz="4" w:space="0" w:color="auto"/>
              <w:left w:val="single" w:sz="4" w:space="0" w:color="auto"/>
              <w:bottom w:val="nil"/>
              <w:right w:val="single" w:sz="4" w:space="0" w:color="auto"/>
            </w:tcBorders>
            <w:vAlign w:val="center"/>
          </w:tcPr>
          <w:p w14:paraId="285CB5B7" w14:textId="77777777" w:rsidR="00E0420D" w:rsidRPr="00F06B24" w:rsidRDefault="00E0420D" w:rsidP="003A192C">
            <w:pPr>
              <w:pStyle w:val="Style2"/>
              <w:tabs>
                <w:tab w:val="decimal" w:pos="851"/>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1</w:t>
            </w:r>
            <w:r>
              <w:rPr>
                <w:rStyle w:val="CharacterStyle1"/>
                <w:rFonts w:ascii="Times New Roman" w:hAnsi="Times New Roman" w:cs="Times New Roman"/>
                <w:sz w:val="20"/>
                <w:szCs w:val="20"/>
              </w:rPr>
              <w:t xml:space="preserve"> </w:t>
            </w:r>
            <w:r w:rsidRPr="00F06B24">
              <w:rPr>
                <w:rStyle w:val="CharacterStyle1"/>
                <w:rFonts w:ascii="Times New Roman" w:hAnsi="Times New Roman" w:cs="Times New Roman"/>
                <w:sz w:val="20"/>
                <w:szCs w:val="20"/>
              </w:rPr>
              <w:t>504</w:t>
            </w:r>
            <w:r>
              <w:rPr>
                <w:rStyle w:val="CharacterStyle1"/>
                <w:rFonts w:ascii="Times New Roman" w:hAnsi="Times New Roman" w:cs="Times New Roman"/>
                <w:sz w:val="20"/>
                <w:szCs w:val="20"/>
              </w:rPr>
              <w:t>,</w:t>
            </w:r>
            <w:r w:rsidRPr="00F06B24">
              <w:rPr>
                <w:rStyle w:val="CharacterStyle1"/>
                <w:rFonts w:ascii="Times New Roman" w:hAnsi="Times New Roman" w:cs="Times New Roman"/>
                <w:sz w:val="20"/>
                <w:szCs w:val="20"/>
              </w:rPr>
              <w:t>50</w:t>
            </w:r>
          </w:p>
        </w:tc>
        <w:tc>
          <w:tcPr>
            <w:tcW w:w="827" w:type="dxa"/>
            <w:tcBorders>
              <w:top w:val="single" w:sz="4" w:space="0" w:color="auto"/>
              <w:left w:val="single" w:sz="4" w:space="0" w:color="auto"/>
              <w:bottom w:val="nil"/>
              <w:right w:val="single" w:sz="4" w:space="0" w:color="auto"/>
            </w:tcBorders>
            <w:vAlign w:val="center"/>
          </w:tcPr>
          <w:p w14:paraId="07B3EDC6" w14:textId="77777777" w:rsidR="00E0420D" w:rsidRPr="00F06B24" w:rsidRDefault="00E0420D" w:rsidP="003A192C">
            <w:pPr>
              <w:pStyle w:val="Style1"/>
              <w:adjustRightInd/>
              <w:ind w:right="77"/>
              <w:jc w:val="right"/>
            </w:pPr>
            <w:r w:rsidRPr="00F06B24">
              <w:t>01-1</w:t>
            </w:r>
            <w:r>
              <w:t>2</w:t>
            </w:r>
          </w:p>
        </w:tc>
        <w:tc>
          <w:tcPr>
            <w:tcW w:w="2176" w:type="dxa"/>
            <w:tcBorders>
              <w:top w:val="single" w:sz="4" w:space="0" w:color="auto"/>
              <w:left w:val="single" w:sz="4" w:space="0" w:color="auto"/>
              <w:bottom w:val="nil"/>
              <w:right w:val="single" w:sz="4" w:space="0" w:color="auto"/>
            </w:tcBorders>
          </w:tcPr>
          <w:p w14:paraId="1CB57290" w14:textId="77777777" w:rsidR="00E0420D" w:rsidRPr="00F06B24" w:rsidRDefault="00E0420D" w:rsidP="003A192C">
            <w:pPr>
              <w:pStyle w:val="Style2"/>
              <w:adjustRightInd/>
              <w:rPr>
                <w:rStyle w:val="CharacterStyle1"/>
                <w:rFonts w:ascii="Times New Roman" w:hAnsi="Times New Roman" w:cs="Times New Roman"/>
                <w:iCs/>
                <w:sz w:val="20"/>
                <w:szCs w:val="20"/>
              </w:rPr>
            </w:pPr>
            <w:r w:rsidRPr="00F06B24">
              <w:rPr>
                <w:rStyle w:val="CharacterStyle1"/>
                <w:rFonts w:ascii="Times New Roman" w:hAnsi="Times New Roman" w:cs="Times New Roman"/>
                <w:iCs/>
                <w:sz w:val="20"/>
                <w:szCs w:val="20"/>
              </w:rPr>
              <w:t>Solde créditeur</w:t>
            </w:r>
          </w:p>
        </w:tc>
        <w:tc>
          <w:tcPr>
            <w:tcW w:w="1167" w:type="dxa"/>
            <w:tcBorders>
              <w:top w:val="single" w:sz="4" w:space="0" w:color="auto"/>
              <w:left w:val="single" w:sz="4" w:space="0" w:color="auto"/>
              <w:bottom w:val="nil"/>
              <w:right w:val="single" w:sz="4" w:space="0" w:color="auto"/>
            </w:tcBorders>
            <w:vAlign w:val="center"/>
          </w:tcPr>
          <w:p w14:paraId="77F8C98A" w14:textId="77777777" w:rsidR="00E0420D" w:rsidRPr="00F06B24" w:rsidRDefault="00E0420D" w:rsidP="003A192C">
            <w:pPr>
              <w:pStyle w:val="Style2"/>
              <w:tabs>
                <w:tab w:val="decimal" w:pos="861"/>
              </w:tabs>
              <w:adjustRightInd/>
              <w:rPr>
                <w:rStyle w:val="CharacterStyle1"/>
                <w:rFonts w:ascii="Times New Roman" w:hAnsi="Times New Roman" w:cs="Times New Roman"/>
                <w:iCs/>
                <w:sz w:val="20"/>
                <w:szCs w:val="20"/>
              </w:rPr>
            </w:pPr>
            <w:r w:rsidRPr="00F06B24">
              <w:rPr>
                <w:rStyle w:val="CharacterStyle1"/>
                <w:rFonts w:ascii="Times New Roman" w:hAnsi="Times New Roman" w:cs="Times New Roman"/>
                <w:iCs/>
                <w:sz w:val="20"/>
                <w:szCs w:val="20"/>
              </w:rPr>
              <w:t>34</w:t>
            </w:r>
            <w:r>
              <w:rPr>
                <w:rStyle w:val="CharacterStyle1"/>
                <w:rFonts w:ascii="Times New Roman" w:hAnsi="Times New Roman" w:cs="Times New Roman"/>
                <w:iCs/>
                <w:sz w:val="20"/>
                <w:szCs w:val="20"/>
              </w:rPr>
              <w:t xml:space="preserve"> </w:t>
            </w:r>
            <w:r w:rsidRPr="00F06B24">
              <w:rPr>
                <w:rStyle w:val="CharacterStyle1"/>
                <w:rFonts w:ascii="Times New Roman" w:hAnsi="Times New Roman" w:cs="Times New Roman"/>
                <w:iCs/>
                <w:sz w:val="20"/>
                <w:szCs w:val="20"/>
              </w:rPr>
              <w:t>856</w:t>
            </w:r>
            <w:r>
              <w:rPr>
                <w:rStyle w:val="CharacterStyle1"/>
                <w:rFonts w:ascii="Times New Roman" w:hAnsi="Times New Roman" w:cs="Times New Roman"/>
                <w:iCs/>
                <w:sz w:val="20"/>
                <w:szCs w:val="20"/>
              </w:rPr>
              <w:t>,</w:t>
            </w:r>
            <w:r w:rsidRPr="00F06B24">
              <w:rPr>
                <w:rStyle w:val="CharacterStyle1"/>
                <w:rFonts w:ascii="Times New Roman" w:hAnsi="Times New Roman" w:cs="Times New Roman"/>
                <w:iCs/>
                <w:sz w:val="20"/>
                <w:szCs w:val="20"/>
              </w:rPr>
              <w:t>15</w:t>
            </w:r>
          </w:p>
        </w:tc>
      </w:tr>
      <w:tr w:rsidR="00E0420D" w:rsidRPr="00F06B24" w14:paraId="22CC5288" w14:textId="77777777" w:rsidTr="009579DE">
        <w:trPr>
          <w:gridAfter w:val="1"/>
          <w:wAfter w:w="10" w:type="dxa"/>
          <w:trHeight w:hRule="exact" w:val="259"/>
          <w:jc w:val="center"/>
        </w:trPr>
        <w:tc>
          <w:tcPr>
            <w:tcW w:w="699" w:type="dxa"/>
            <w:tcBorders>
              <w:top w:val="nil"/>
              <w:left w:val="single" w:sz="4" w:space="0" w:color="auto"/>
              <w:bottom w:val="nil"/>
              <w:right w:val="single" w:sz="4" w:space="0" w:color="auto"/>
            </w:tcBorders>
            <w:vAlign w:val="center"/>
          </w:tcPr>
          <w:p w14:paraId="484165E4" w14:textId="77777777" w:rsidR="00E0420D" w:rsidRPr="00F06B24" w:rsidRDefault="00E0420D" w:rsidP="003A192C">
            <w:pPr>
              <w:pStyle w:val="Style1"/>
              <w:adjustRightInd/>
              <w:jc w:val="center"/>
            </w:pPr>
            <w:r w:rsidRPr="00F06B24">
              <w:t>02-1</w:t>
            </w:r>
            <w:r>
              <w:t>2</w:t>
            </w:r>
          </w:p>
        </w:tc>
        <w:tc>
          <w:tcPr>
            <w:tcW w:w="1985" w:type="dxa"/>
            <w:tcBorders>
              <w:top w:val="nil"/>
              <w:left w:val="single" w:sz="4" w:space="0" w:color="auto"/>
              <w:bottom w:val="nil"/>
              <w:right w:val="single" w:sz="4" w:space="0" w:color="auto"/>
            </w:tcBorders>
          </w:tcPr>
          <w:p w14:paraId="0FEEB4B2"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Chèque 944</w:t>
            </w:r>
          </w:p>
        </w:tc>
        <w:tc>
          <w:tcPr>
            <w:tcW w:w="1147" w:type="dxa"/>
            <w:tcBorders>
              <w:top w:val="nil"/>
              <w:left w:val="single" w:sz="4" w:space="0" w:color="auto"/>
              <w:bottom w:val="nil"/>
              <w:right w:val="single" w:sz="4" w:space="0" w:color="auto"/>
            </w:tcBorders>
            <w:vAlign w:val="center"/>
          </w:tcPr>
          <w:p w14:paraId="5396D479" w14:textId="77777777" w:rsidR="00E0420D" w:rsidRPr="00F06B24" w:rsidRDefault="00E0420D" w:rsidP="003A192C">
            <w:pPr>
              <w:pStyle w:val="Style2"/>
              <w:tabs>
                <w:tab w:val="decimal" w:pos="851"/>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5</w:t>
            </w:r>
            <w:r>
              <w:rPr>
                <w:rStyle w:val="CharacterStyle1"/>
                <w:rFonts w:ascii="Times New Roman" w:hAnsi="Times New Roman" w:cs="Times New Roman"/>
                <w:sz w:val="20"/>
                <w:szCs w:val="20"/>
              </w:rPr>
              <w:t xml:space="preserve"> </w:t>
            </w:r>
            <w:r w:rsidRPr="00F06B24">
              <w:rPr>
                <w:rStyle w:val="CharacterStyle1"/>
                <w:rFonts w:ascii="Times New Roman" w:hAnsi="Times New Roman" w:cs="Times New Roman"/>
                <w:sz w:val="20"/>
                <w:szCs w:val="20"/>
              </w:rPr>
              <w:t>654</w:t>
            </w:r>
            <w:r>
              <w:rPr>
                <w:rStyle w:val="CharacterStyle1"/>
                <w:rFonts w:ascii="Times New Roman" w:hAnsi="Times New Roman" w:cs="Times New Roman"/>
                <w:sz w:val="20"/>
                <w:szCs w:val="20"/>
              </w:rPr>
              <w:t>,</w:t>
            </w:r>
            <w:r w:rsidRPr="00F06B24">
              <w:rPr>
                <w:rStyle w:val="CharacterStyle1"/>
                <w:rFonts w:ascii="Times New Roman" w:hAnsi="Times New Roman" w:cs="Times New Roman"/>
                <w:sz w:val="20"/>
                <w:szCs w:val="20"/>
              </w:rPr>
              <w:t>15</w:t>
            </w:r>
          </w:p>
        </w:tc>
        <w:tc>
          <w:tcPr>
            <w:tcW w:w="827" w:type="dxa"/>
            <w:tcBorders>
              <w:top w:val="nil"/>
              <w:left w:val="single" w:sz="4" w:space="0" w:color="auto"/>
              <w:bottom w:val="nil"/>
              <w:right w:val="single" w:sz="4" w:space="0" w:color="auto"/>
            </w:tcBorders>
            <w:vAlign w:val="center"/>
          </w:tcPr>
          <w:p w14:paraId="5C620E8E" w14:textId="77777777" w:rsidR="00E0420D" w:rsidRPr="00F06B24" w:rsidRDefault="00E0420D" w:rsidP="003A192C">
            <w:pPr>
              <w:pStyle w:val="Style1"/>
              <w:adjustRightInd/>
              <w:ind w:right="77"/>
              <w:jc w:val="right"/>
            </w:pPr>
            <w:r w:rsidRPr="00F06B24">
              <w:t>04-1</w:t>
            </w:r>
            <w:r>
              <w:t>2</w:t>
            </w:r>
          </w:p>
        </w:tc>
        <w:tc>
          <w:tcPr>
            <w:tcW w:w="2176" w:type="dxa"/>
            <w:tcBorders>
              <w:top w:val="nil"/>
              <w:left w:val="single" w:sz="4" w:space="0" w:color="auto"/>
              <w:bottom w:val="nil"/>
              <w:right w:val="single" w:sz="4" w:space="0" w:color="auto"/>
            </w:tcBorders>
          </w:tcPr>
          <w:p w14:paraId="38D54D4E"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Remise de chèques</w:t>
            </w:r>
          </w:p>
        </w:tc>
        <w:tc>
          <w:tcPr>
            <w:tcW w:w="1167" w:type="dxa"/>
            <w:tcBorders>
              <w:top w:val="nil"/>
              <w:left w:val="single" w:sz="4" w:space="0" w:color="auto"/>
              <w:bottom w:val="nil"/>
              <w:right w:val="single" w:sz="4" w:space="0" w:color="auto"/>
            </w:tcBorders>
            <w:vAlign w:val="center"/>
          </w:tcPr>
          <w:p w14:paraId="6A037C81" w14:textId="77777777" w:rsidR="00E0420D" w:rsidRPr="00F06B24" w:rsidRDefault="00E0420D" w:rsidP="003A192C">
            <w:pPr>
              <w:pStyle w:val="Style2"/>
              <w:tabs>
                <w:tab w:val="decimal" w:pos="861"/>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8</w:t>
            </w:r>
            <w:r>
              <w:rPr>
                <w:rStyle w:val="CharacterStyle1"/>
                <w:rFonts w:ascii="Times New Roman" w:hAnsi="Times New Roman" w:cs="Times New Roman"/>
                <w:sz w:val="20"/>
                <w:szCs w:val="20"/>
              </w:rPr>
              <w:t xml:space="preserve"> </w:t>
            </w:r>
            <w:r w:rsidRPr="00F06B24">
              <w:rPr>
                <w:rStyle w:val="CharacterStyle1"/>
                <w:rFonts w:ascii="Times New Roman" w:hAnsi="Times New Roman" w:cs="Times New Roman"/>
                <w:sz w:val="20"/>
                <w:szCs w:val="20"/>
              </w:rPr>
              <w:t>570</w:t>
            </w:r>
            <w:r>
              <w:rPr>
                <w:rStyle w:val="CharacterStyle1"/>
                <w:rFonts w:ascii="Times New Roman" w:hAnsi="Times New Roman" w:cs="Times New Roman"/>
                <w:sz w:val="20"/>
                <w:szCs w:val="20"/>
              </w:rPr>
              <w:t>,</w:t>
            </w:r>
            <w:r w:rsidRPr="00F06B24">
              <w:rPr>
                <w:rStyle w:val="CharacterStyle1"/>
                <w:rFonts w:ascii="Times New Roman" w:hAnsi="Times New Roman" w:cs="Times New Roman"/>
                <w:sz w:val="20"/>
                <w:szCs w:val="20"/>
              </w:rPr>
              <w:t>00</w:t>
            </w:r>
          </w:p>
        </w:tc>
      </w:tr>
      <w:tr w:rsidR="00E0420D" w:rsidRPr="00F06B24" w14:paraId="148DCD1D" w14:textId="77777777" w:rsidTr="009579DE">
        <w:trPr>
          <w:gridAfter w:val="1"/>
          <w:wAfter w:w="10" w:type="dxa"/>
          <w:trHeight w:hRule="exact" w:val="259"/>
          <w:jc w:val="center"/>
        </w:trPr>
        <w:tc>
          <w:tcPr>
            <w:tcW w:w="699" w:type="dxa"/>
            <w:tcBorders>
              <w:top w:val="nil"/>
              <w:left w:val="single" w:sz="4" w:space="0" w:color="auto"/>
              <w:bottom w:val="nil"/>
              <w:right w:val="single" w:sz="4" w:space="0" w:color="auto"/>
            </w:tcBorders>
            <w:vAlign w:val="center"/>
          </w:tcPr>
          <w:p w14:paraId="1386F3F1" w14:textId="77777777" w:rsidR="00E0420D" w:rsidRPr="00F06B24" w:rsidRDefault="00E0420D" w:rsidP="003A192C">
            <w:pPr>
              <w:pStyle w:val="Style1"/>
              <w:adjustRightInd/>
              <w:jc w:val="center"/>
            </w:pPr>
            <w:r w:rsidRPr="00F06B24">
              <w:t>07-1</w:t>
            </w:r>
            <w:r>
              <w:t>2</w:t>
            </w:r>
          </w:p>
        </w:tc>
        <w:tc>
          <w:tcPr>
            <w:tcW w:w="1985" w:type="dxa"/>
            <w:tcBorders>
              <w:top w:val="nil"/>
              <w:left w:val="single" w:sz="4" w:space="0" w:color="auto"/>
              <w:bottom w:val="nil"/>
              <w:right w:val="single" w:sz="4" w:space="0" w:color="auto"/>
            </w:tcBorders>
          </w:tcPr>
          <w:p w14:paraId="3B49116F"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Chèque 945</w:t>
            </w:r>
          </w:p>
        </w:tc>
        <w:tc>
          <w:tcPr>
            <w:tcW w:w="1147" w:type="dxa"/>
            <w:tcBorders>
              <w:top w:val="nil"/>
              <w:left w:val="single" w:sz="4" w:space="0" w:color="auto"/>
              <w:bottom w:val="nil"/>
              <w:right w:val="single" w:sz="4" w:space="0" w:color="auto"/>
            </w:tcBorders>
            <w:vAlign w:val="center"/>
          </w:tcPr>
          <w:p w14:paraId="7D2EA198" w14:textId="77777777" w:rsidR="00E0420D" w:rsidRPr="00F06B24" w:rsidRDefault="00E0420D" w:rsidP="003A192C">
            <w:pPr>
              <w:pStyle w:val="Style1"/>
              <w:adjustRightInd/>
              <w:ind w:right="51"/>
              <w:jc w:val="right"/>
              <w:rPr>
                <w:rStyle w:val="CharacterStyle1"/>
                <w:rFonts w:ascii="Times New Roman" w:hAnsi="Times New Roman" w:cs="Times New Roman"/>
              </w:rPr>
            </w:pPr>
            <w:r w:rsidRPr="00F06B24">
              <w:t>2</w:t>
            </w:r>
            <w:r>
              <w:t xml:space="preserve"> </w:t>
            </w:r>
            <w:r w:rsidRPr="00F06B24">
              <w:t>400</w:t>
            </w:r>
            <w:r>
              <w:t>,</w:t>
            </w:r>
            <w:r w:rsidRPr="00F06B24">
              <w:t>00</w:t>
            </w:r>
          </w:p>
        </w:tc>
        <w:tc>
          <w:tcPr>
            <w:tcW w:w="827" w:type="dxa"/>
            <w:tcBorders>
              <w:top w:val="nil"/>
              <w:left w:val="single" w:sz="4" w:space="0" w:color="auto"/>
              <w:bottom w:val="nil"/>
              <w:right w:val="single" w:sz="4" w:space="0" w:color="auto"/>
            </w:tcBorders>
            <w:vAlign w:val="center"/>
          </w:tcPr>
          <w:p w14:paraId="00FA2EFF" w14:textId="77777777" w:rsidR="00E0420D" w:rsidRPr="00F06B24" w:rsidRDefault="00E0420D" w:rsidP="003A192C">
            <w:pPr>
              <w:pStyle w:val="Style1"/>
              <w:adjustRightInd/>
              <w:ind w:right="77"/>
              <w:jc w:val="right"/>
            </w:pPr>
            <w:r w:rsidRPr="00F06B24">
              <w:t>12-1</w:t>
            </w:r>
            <w:r>
              <w:t>2</w:t>
            </w:r>
          </w:p>
        </w:tc>
        <w:tc>
          <w:tcPr>
            <w:tcW w:w="2176" w:type="dxa"/>
            <w:tcBorders>
              <w:top w:val="nil"/>
              <w:left w:val="single" w:sz="4" w:space="0" w:color="auto"/>
              <w:bottom w:val="nil"/>
              <w:right w:val="single" w:sz="4" w:space="0" w:color="auto"/>
            </w:tcBorders>
          </w:tcPr>
          <w:p w14:paraId="18E999F9"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Versement d'espèces</w:t>
            </w:r>
          </w:p>
        </w:tc>
        <w:tc>
          <w:tcPr>
            <w:tcW w:w="1167" w:type="dxa"/>
            <w:tcBorders>
              <w:top w:val="nil"/>
              <w:left w:val="single" w:sz="4" w:space="0" w:color="auto"/>
              <w:bottom w:val="nil"/>
              <w:right w:val="single" w:sz="4" w:space="0" w:color="auto"/>
            </w:tcBorders>
            <w:vAlign w:val="center"/>
          </w:tcPr>
          <w:p w14:paraId="54C494D0" w14:textId="77777777" w:rsidR="00E0420D" w:rsidRPr="00F06B24" w:rsidRDefault="00E0420D" w:rsidP="003A192C">
            <w:pPr>
              <w:pStyle w:val="Style2"/>
              <w:tabs>
                <w:tab w:val="decimal" w:pos="861"/>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200</w:t>
            </w:r>
            <w:r>
              <w:rPr>
                <w:rStyle w:val="CharacterStyle1"/>
                <w:rFonts w:ascii="Times New Roman" w:hAnsi="Times New Roman" w:cs="Times New Roman"/>
                <w:sz w:val="20"/>
                <w:szCs w:val="20"/>
              </w:rPr>
              <w:t>,</w:t>
            </w:r>
            <w:r w:rsidRPr="00F06B24">
              <w:rPr>
                <w:rStyle w:val="CharacterStyle1"/>
                <w:rFonts w:ascii="Times New Roman" w:hAnsi="Times New Roman" w:cs="Times New Roman"/>
                <w:sz w:val="20"/>
                <w:szCs w:val="20"/>
              </w:rPr>
              <w:t>00</w:t>
            </w:r>
          </w:p>
        </w:tc>
      </w:tr>
      <w:tr w:rsidR="00E0420D" w:rsidRPr="00F06B24" w14:paraId="6C913584" w14:textId="77777777" w:rsidTr="009579DE">
        <w:trPr>
          <w:gridAfter w:val="1"/>
          <w:wAfter w:w="10" w:type="dxa"/>
          <w:trHeight w:hRule="exact" w:val="264"/>
          <w:jc w:val="center"/>
        </w:trPr>
        <w:tc>
          <w:tcPr>
            <w:tcW w:w="699" w:type="dxa"/>
            <w:tcBorders>
              <w:top w:val="nil"/>
              <w:left w:val="single" w:sz="4" w:space="0" w:color="auto"/>
              <w:bottom w:val="nil"/>
              <w:right w:val="single" w:sz="4" w:space="0" w:color="auto"/>
            </w:tcBorders>
            <w:vAlign w:val="center"/>
          </w:tcPr>
          <w:p w14:paraId="1F028FBA" w14:textId="77777777" w:rsidR="00E0420D" w:rsidRPr="00F06B24" w:rsidRDefault="00E0420D" w:rsidP="003A192C">
            <w:pPr>
              <w:pStyle w:val="Style1"/>
              <w:adjustRightInd/>
              <w:jc w:val="center"/>
            </w:pPr>
            <w:r w:rsidRPr="00F06B24">
              <w:t>10-1</w:t>
            </w:r>
            <w:r>
              <w:t>2</w:t>
            </w:r>
          </w:p>
        </w:tc>
        <w:tc>
          <w:tcPr>
            <w:tcW w:w="1985" w:type="dxa"/>
            <w:tcBorders>
              <w:top w:val="nil"/>
              <w:left w:val="single" w:sz="4" w:space="0" w:color="auto"/>
              <w:bottom w:val="nil"/>
              <w:right w:val="single" w:sz="4" w:space="0" w:color="auto"/>
            </w:tcBorders>
          </w:tcPr>
          <w:p w14:paraId="4050A345"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Chèque 946</w:t>
            </w:r>
          </w:p>
        </w:tc>
        <w:tc>
          <w:tcPr>
            <w:tcW w:w="1147" w:type="dxa"/>
            <w:tcBorders>
              <w:top w:val="nil"/>
              <w:left w:val="single" w:sz="4" w:space="0" w:color="auto"/>
              <w:bottom w:val="nil"/>
              <w:right w:val="single" w:sz="4" w:space="0" w:color="auto"/>
            </w:tcBorders>
            <w:vAlign w:val="center"/>
          </w:tcPr>
          <w:p w14:paraId="70945997" w14:textId="77777777" w:rsidR="00E0420D" w:rsidRPr="00F06B24" w:rsidRDefault="00E0420D" w:rsidP="003A192C">
            <w:pPr>
              <w:pStyle w:val="Style1"/>
              <w:adjustRightInd/>
              <w:ind w:right="51"/>
              <w:jc w:val="right"/>
              <w:rPr>
                <w:rStyle w:val="CharacterStyle1"/>
                <w:rFonts w:ascii="Times New Roman" w:hAnsi="Times New Roman" w:cs="Times New Roman"/>
              </w:rPr>
            </w:pPr>
            <w:r w:rsidRPr="00F06B24">
              <w:t>75</w:t>
            </w:r>
            <w:r>
              <w:t>,</w:t>
            </w:r>
            <w:r w:rsidRPr="00F06B24">
              <w:t>00</w:t>
            </w:r>
          </w:p>
        </w:tc>
        <w:tc>
          <w:tcPr>
            <w:tcW w:w="827" w:type="dxa"/>
            <w:tcBorders>
              <w:top w:val="nil"/>
              <w:left w:val="single" w:sz="4" w:space="0" w:color="auto"/>
              <w:bottom w:val="nil"/>
              <w:right w:val="single" w:sz="4" w:space="0" w:color="auto"/>
            </w:tcBorders>
            <w:vAlign w:val="center"/>
          </w:tcPr>
          <w:p w14:paraId="063DF9A8" w14:textId="77777777" w:rsidR="00E0420D" w:rsidRPr="00F06B24" w:rsidRDefault="00E0420D" w:rsidP="003A192C">
            <w:pPr>
              <w:pStyle w:val="Style1"/>
              <w:adjustRightInd/>
              <w:ind w:right="77"/>
              <w:jc w:val="right"/>
            </w:pPr>
            <w:r w:rsidRPr="00F06B24">
              <w:t>13-1</w:t>
            </w:r>
            <w:r>
              <w:t>2</w:t>
            </w:r>
          </w:p>
        </w:tc>
        <w:tc>
          <w:tcPr>
            <w:tcW w:w="2176" w:type="dxa"/>
            <w:tcBorders>
              <w:top w:val="nil"/>
              <w:left w:val="single" w:sz="4" w:space="0" w:color="auto"/>
              <w:bottom w:val="nil"/>
              <w:right w:val="single" w:sz="4" w:space="0" w:color="auto"/>
            </w:tcBorders>
          </w:tcPr>
          <w:p w14:paraId="129F68FE"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Vente de titres</w:t>
            </w:r>
          </w:p>
        </w:tc>
        <w:tc>
          <w:tcPr>
            <w:tcW w:w="1167" w:type="dxa"/>
            <w:tcBorders>
              <w:top w:val="nil"/>
              <w:left w:val="single" w:sz="4" w:space="0" w:color="auto"/>
              <w:bottom w:val="nil"/>
              <w:right w:val="single" w:sz="4" w:space="0" w:color="auto"/>
            </w:tcBorders>
            <w:vAlign w:val="center"/>
          </w:tcPr>
          <w:p w14:paraId="088B8C47" w14:textId="77777777" w:rsidR="00E0420D" w:rsidRPr="00F06B24" w:rsidRDefault="008840EB" w:rsidP="0093367F">
            <w:pPr>
              <w:pStyle w:val="Style2"/>
              <w:tabs>
                <w:tab w:val="decimal" w:pos="861"/>
              </w:tabs>
              <w:adjustRightInd/>
              <w:rPr>
                <w:rStyle w:val="CharacterStyle1"/>
                <w:rFonts w:ascii="Times New Roman" w:hAnsi="Times New Roman" w:cs="Times New Roman"/>
                <w:sz w:val="20"/>
                <w:szCs w:val="20"/>
              </w:rPr>
            </w:pPr>
            <w:r>
              <w:rPr>
                <w:rStyle w:val="CharacterStyle1"/>
                <w:rFonts w:ascii="Times New Roman" w:hAnsi="Times New Roman" w:cs="Times New Roman"/>
                <w:sz w:val="20"/>
                <w:szCs w:val="20"/>
              </w:rPr>
              <w:t>25</w:t>
            </w:r>
            <w:r w:rsidR="0093367F">
              <w:rPr>
                <w:rStyle w:val="CharacterStyle1"/>
                <w:rFonts w:ascii="Times New Roman" w:hAnsi="Times New Roman" w:cs="Times New Roman"/>
                <w:sz w:val="20"/>
                <w:szCs w:val="20"/>
              </w:rPr>
              <w:t>7</w:t>
            </w:r>
            <w:r>
              <w:rPr>
                <w:rStyle w:val="CharacterStyle1"/>
                <w:rFonts w:ascii="Times New Roman" w:hAnsi="Times New Roman" w:cs="Times New Roman"/>
                <w:sz w:val="20"/>
                <w:szCs w:val="20"/>
              </w:rPr>
              <w:t>,50</w:t>
            </w:r>
          </w:p>
        </w:tc>
      </w:tr>
      <w:tr w:rsidR="00E0420D" w:rsidRPr="00F06B24" w14:paraId="0C01F0C3" w14:textId="77777777" w:rsidTr="005D0319">
        <w:trPr>
          <w:gridAfter w:val="1"/>
          <w:wAfter w:w="10" w:type="dxa"/>
          <w:trHeight w:hRule="exact" w:val="484"/>
          <w:jc w:val="center"/>
        </w:trPr>
        <w:tc>
          <w:tcPr>
            <w:tcW w:w="699" w:type="dxa"/>
            <w:tcBorders>
              <w:top w:val="nil"/>
              <w:left w:val="single" w:sz="4" w:space="0" w:color="auto"/>
              <w:bottom w:val="nil"/>
              <w:right w:val="single" w:sz="4" w:space="0" w:color="auto"/>
            </w:tcBorders>
          </w:tcPr>
          <w:p w14:paraId="19BEEBDC" w14:textId="77777777" w:rsidR="00E0420D" w:rsidRPr="00F06B24" w:rsidRDefault="00E0420D" w:rsidP="003A192C">
            <w:pPr>
              <w:pStyle w:val="Style1"/>
              <w:adjustRightInd/>
              <w:jc w:val="center"/>
            </w:pPr>
            <w:r w:rsidRPr="00F06B24">
              <w:t>27-1</w:t>
            </w:r>
            <w:r>
              <w:t>2</w:t>
            </w:r>
          </w:p>
        </w:tc>
        <w:tc>
          <w:tcPr>
            <w:tcW w:w="1985" w:type="dxa"/>
            <w:tcBorders>
              <w:top w:val="nil"/>
              <w:left w:val="single" w:sz="4" w:space="0" w:color="auto"/>
              <w:bottom w:val="nil"/>
              <w:right w:val="single" w:sz="4" w:space="0" w:color="auto"/>
            </w:tcBorders>
          </w:tcPr>
          <w:p w14:paraId="4C6B27C5" w14:textId="77777777" w:rsidR="00E0420D" w:rsidRPr="00F06B24" w:rsidRDefault="00E0420D" w:rsidP="003A192C">
            <w:pPr>
              <w:pStyle w:val="Style2"/>
              <w:adjustRightInd/>
              <w:spacing w:line="283" w:lineRule="auto"/>
              <w:rPr>
                <w:rStyle w:val="CharacterStyle1"/>
                <w:rFonts w:ascii="Times New Roman" w:hAnsi="Times New Roman" w:cs="Times New Roman"/>
                <w:sz w:val="20"/>
                <w:szCs w:val="20"/>
              </w:rPr>
            </w:pPr>
            <w:proofErr w:type="spellStart"/>
            <w:r w:rsidRPr="00F06B24">
              <w:rPr>
                <w:rStyle w:val="CharacterStyle1"/>
                <w:rFonts w:ascii="Times New Roman" w:hAnsi="Times New Roman" w:cs="Times New Roman"/>
                <w:sz w:val="20"/>
                <w:szCs w:val="20"/>
              </w:rPr>
              <w:t>Prél</w:t>
            </w:r>
            <w:proofErr w:type="spellEnd"/>
            <w:r w:rsidRPr="00F06B24">
              <w:rPr>
                <w:rStyle w:val="CharacterStyle1"/>
                <w:rFonts w:ascii="Times New Roman" w:hAnsi="Times New Roman" w:cs="Times New Roman"/>
                <w:sz w:val="20"/>
                <w:szCs w:val="20"/>
              </w:rPr>
              <w:t xml:space="preserve"> assurance</w:t>
            </w:r>
            <w:r w:rsidR="005D0319">
              <w:rPr>
                <w:rStyle w:val="CharacterStyle1"/>
                <w:rFonts w:ascii="Times New Roman" w:hAnsi="Times New Roman" w:cs="Times New Roman"/>
                <w:sz w:val="20"/>
                <w:szCs w:val="20"/>
              </w:rPr>
              <w:t xml:space="preserve"> incendie</w:t>
            </w:r>
          </w:p>
        </w:tc>
        <w:tc>
          <w:tcPr>
            <w:tcW w:w="1147" w:type="dxa"/>
            <w:tcBorders>
              <w:top w:val="nil"/>
              <w:left w:val="single" w:sz="4" w:space="0" w:color="auto"/>
              <w:bottom w:val="nil"/>
              <w:right w:val="single" w:sz="4" w:space="0" w:color="auto"/>
            </w:tcBorders>
          </w:tcPr>
          <w:p w14:paraId="45E18A08" w14:textId="77777777" w:rsidR="00E0420D" w:rsidRPr="00F06B24" w:rsidRDefault="00556201" w:rsidP="003A192C">
            <w:pPr>
              <w:pStyle w:val="Style2"/>
              <w:tabs>
                <w:tab w:val="decimal" w:pos="851"/>
              </w:tabs>
              <w:adjustRightInd/>
              <w:rPr>
                <w:rStyle w:val="CharacterStyle1"/>
                <w:rFonts w:ascii="Times New Roman" w:hAnsi="Times New Roman" w:cs="Times New Roman"/>
                <w:sz w:val="20"/>
                <w:szCs w:val="20"/>
              </w:rPr>
            </w:pPr>
            <w:r>
              <w:rPr>
                <w:rStyle w:val="CharacterStyle1"/>
                <w:rFonts w:ascii="Times New Roman" w:hAnsi="Times New Roman" w:cs="Times New Roman"/>
                <w:sz w:val="20"/>
                <w:szCs w:val="20"/>
              </w:rPr>
              <w:t>204</w:t>
            </w:r>
            <w:r w:rsidR="00E0420D">
              <w:rPr>
                <w:rStyle w:val="CharacterStyle1"/>
                <w:rFonts w:ascii="Times New Roman" w:hAnsi="Times New Roman" w:cs="Times New Roman"/>
                <w:sz w:val="20"/>
                <w:szCs w:val="20"/>
              </w:rPr>
              <w:t>,</w:t>
            </w:r>
            <w:r w:rsidR="00E0420D" w:rsidRPr="00F06B24">
              <w:rPr>
                <w:rStyle w:val="CharacterStyle1"/>
                <w:rFonts w:ascii="Times New Roman" w:hAnsi="Times New Roman" w:cs="Times New Roman"/>
                <w:sz w:val="20"/>
                <w:szCs w:val="20"/>
              </w:rPr>
              <w:t>00</w:t>
            </w:r>
          </w:p>
        </w:tc>
        <w:tc>
          <w:tcPr>
            <w:tcW w:w="827" w:type="dxa"/>
            <w:tcBorders>
              <w:top w:val="nil"/>
              <w:left w:val="single" w:sz="4" w:space="0" w:color="auto"/>
              <w:bottom w:val="nil"/>
              <w:right w:val="single" w:sz="4" w:space="0" w:color="auto"/>
            </w:tcBorders>
          </w:tcPr>
          <w:p w14:paraId="78792A19" w14:textId="77777777" w:rsidR="00E0420D" w:rsidRPr="00F06B24" w:rsidRDefault="00E0420D" w:rsidP="003A192C">
            <w:pPr>
              <w:pStyle w:val="Style1"/>
              <w:adjustRightInd/>
              <w:ind w:right="77"/>
              <w:jc w:val="right"/>
            </w:pPr>
            <w:r w:rsidRPr="00F06B24">
              <w:t>30-1</w:t>
            </w:r>
            <w:r>
              <w:t>2</w:t>
            </w:r>
          </w:p>
        </w:tc>
        <w:tc>
          <w:tcPr>
            <w:tcW w:w="2176" w:type="dxa"/>
            <w:tcBorders>
              <w:top w:val="nil"/>
              <w:left w:val="single" w:sz="4" w:space="0" w:color="auto"/>
              <w:bottom w:val="nil"/>
              <w:right w:val="single" w:sz="4" w:space="0" w:color="auto"/>
            </w:tcBorders>
          </w:tcPr>
          <w:p w14:paraId="5B50EF13"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Négociation nette</w:t>
            </w:r>
            <w:r w:rsidR="005D0319">
              <w:rPr>
                <w:rStyle w:val="CharacterStyle1"/>
                <w:rFonts w:ascii="Times New Roman" w:hAnsi="Times New Roman" w:cs="Times New Roman"/>
                <w:sz w:val="20"/>
                <w:szCs w:val="20"/>
              </w:rPr>
              <w:t xml:space="preserve"> sur effet n°54</w:t>
            </w:r>
          </w:p>
        </w:tc>
        <w:tc>
          <w:tcPr>
            <w:tcW w:w="1167" w:type="dxa"/>
            <w:tcBorders>
              <w:top w:val="nil"/>
              <w:left w:val="single" w:sz="4" w:space="0" w:color="auto"/>
              <w:bottom w:val="nil"/>
              <w:right w:val="single" w:sz="4" w:space="0" w:color="auto"/>
            </w:tcBorders>
          </w:tcPr>
          <w:p w14:paraId="4AF09E9E" w14:textId="77777777" w:rsidR="00E0420D" w:rsidRPr="00F06B24" w:rsidRDefault="00E0420D" w:rsidP="00A57D96">
            <w:pPr>
              <w:pStyle w:val="Style2"/>
              <w:tabs>
                <w:tab w:val="decimal" w:pos="861"/>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9</w:t>
            </w:r>
            <w:r>
              <w:rPr>
                <w:rStyle w:val="CharacterStyle1"/>
                <w:rFonts w:ascii="Times New Roman" w:hAnsi="Times New Roman" w:cs="Times New Roman"/>
                <w:sz w:val="20"/>
                <w:szCs w:val="20"/>
              </w:rPr>
              <w:t xml:space="preserve"> </w:t>
            </w:r>
            <w:r w:rsidR="00A57D96">
              <w:rPr>
                <w:rStyle w:val="CharacterStyle1"/>
                <w:rFonts w:ascii="Times New Roman" w:hAnsi="Times New Roman" w:cs="Times New Roman"/>
                <w:sz w:val="20"/>
                <w:szCs w:val="20"/>
              </w:rPr>
              <w:t>180,00</w:t>
            </w:r>
          </w:p>
        </w:tc>
      </w:tr>
      <w:tr w:rsidR="00E0420D" w:rsidRPr="00F06B24" w14:paraId="19AF35CC" w14:textId="77777777" w:rsidTr="009579DE">
        <w:trPr>
          <w:gridAfter w:val="1"/>
          <w:wAfter w:w="10" w:type="dxa"/>
          <w:trHeight w:hRule="exact" w:val="483"/>
          <w:jc w:val="center"/>
        </w:trPr>
        <w:tc>
          <w:tcPr>
            <w:tcW w:w="699" w:type="dxa"/>
            <w:tcBorders>
              <w:top w:val="nil"/>
              <w:left w:val="single" w:sz="4" w:space="0" w:color="auto"/>
              <w:bottom w:val="nil"/>
              <w:right w:val="single" w:sz="4" w:space="0" w:color="auto"/>
            </w:tcBorders>
            <w:vAlign w:val="center"/>
          </w:tcPr>
          <w:p w14:paraId="417E28C1" w14:textId="77777777" w:rsidR="00E0420D" w:rsidRPr="00F06B24" w:rsidRDefault="00E0420D" w:rsidP="003A192C">
            <w:pPr>
              <w:pStyle w:val="Style1"/>
              <w:adjustRightInd/>
              <w:jc w:val="center"/>
            </w:pPr>
            <w:r w:rsidRPr="00F06B24">
              <w:t>30-1</w:t>
            </w:r>
            <w:r>
              <w:t>2</w:t>
            </w:r>
          </w:p>
        </w:tc>
        <w:tc>
          <w:tcPr>
            <w:tcW w:w="1985" w:type="dxa"/>
            <w:tcBorders>
              <w:top w:val="nil"/>
              <w:left w:val="single" w:sz="4" w:space="0" w:color="auto"/>
              <w:bottom w:val="nil"/>
              <w:right w:val="single" w:sz="4" w:space="0" w:color="auto"/>
            </w:tcBorders>
          </w:tcPr>
          <w:p w14:paraId="1FEE4BA2"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Commissions</w:t>
            </w:r>
            <w:r w:rsidR="009579DE">
              <w:rPr>
                <w:rStyle w:val="CharacterStyle1"/>
                <w:rFonts w:ascii="Times New Roman" w:hAnsi="Times New Roman" w:cs="Times New Roman"/>
                <w:sz w:val="20"/>
                <w:szCs w:val="20"/>
              </w:rPr>
              <w:t xml:space="preserve"> (dont TVA 1,00)</w:t>
            </w:r>
          </w:p>
        </w:tc>
        <w:tc>
          <w:tcPr>
            <w:tcW w:w="1147" w:type="dxa"/>
            <w:tcBorders>
              <w:top w:val="nil"/>
              <w:left w:val="single" w:sz="4" w:space="0" w:color="auto"/>
              <w:bottom w:val="nil"/>
              <w:right w:val="single" w:sz="4" w:space="0" w:color="auto"/>
            </w:tcBorders>
            <w:vAlign w:val="center"/>
          </w:tcPr>
          <w:p w14:paraId="13D83F53" w14:textId="77777777" w:rsidR="00E0420D" w:rsidRPr="00F06B24" w:rsidRDefault="00E0420D" w:rsidP="003A192C">
            <w:pPr>
              <w:pStyle w:val="Style2"/>
              <w:tabs>
                <w:tab w:val="decimal" w:pos="851"/>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6</w:t>
            </w:r>
            <w:r>
              <w:rPr>
                <w:rStyle w:val="CharacterStyle1"/>
                <w:rFonts w:ascii="Times New Roman" w:hAnsi="Times New Roman" w:cs="Times New Roman"/>
                <w:sz w:val="20"/>
                <w:szCs w:val="20"/>
              </w:rPr>
              <w:t>,</w:t>
            </w:r>
            <w:r w:rsidRPr="00F06B24">
              <w:rPr>
                <w:rStyle w:val="CharacterStyle1"/>
                <w:rFonts w:ascii="Times New Roman" w:hAnsi="Times New Roman" w:cs="Times New Roman"/>
                <w:sz w:val="20"/>
                <w:szCs w:val="20"/>
              </w:rPr>
              <w:t>00</w:t>
            </w:r>
          </w:p>
        </w:tc>
        <w:tc>
          <w:tcPr>
            <w:tcW w:w="827" w:type="dxa"/>
            <w:tcBorders>
              <w:top w:val="nil"/>
              <w:left w:val="single" w:sz="4" w:space="0" w:color="auto"/>
              <w:bottom w:val="nil"/>
              <w:right w:val="single" w:sz="4" w:space="0" w:color="auto"/>
            </w:tcBorders>
            <w:vAlign w:val="center"/>
          </w:tcPr>
          <w:p w14:paraId="6A0212D7" w14:textId="77777777" w:rsidR="00E0420D" w:rsidRPr="00F06B24" w:rsidRDefault="00E0420D" w:rsidP="003A192C">
            <w:pPr>
              <w:pStyle w:val="Style1"/>
              <w:adjustRightInd/>
              <w:ind w:right="77"/>
              <w:jc w:val="right"/>
            </w:pPr>
            <w:r w:rsidRPr="00F06B24">
              <w:t>30-1</w:t>
            </w:r>
            <w:r>
              <w:t>2</w:t>
            </w:r>
          </w:p>
        </w:tc>
        <w:tc>
          <w:tcPr>
            <w:tcW w:w="2176" w:type="dxa"/>
            <w:tcBorders>
              <w:top w:val="nil"/>
              <w:left w:val="single" w:sz="4" w:space="0" w:color="auto"/>
              <w:bottom w:val="nil"/>
              <w:right w:val="single" w:sz="4" w:space="0" w:color="auto"/>
            </w:tcBorders>
          </w:tcPr>
          <w:p w14:paraId="6C99AB14" w14:textId="77777777" w:rsidR="00E0420D" w:rsidRPr="00F06B24" w:rsidRDefault="00E0420D" w:rsidP="003A192C">
            <w:pPr>
              <w:pStyle w:val="Style2"/>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Encaissement d'intérêts</w:t>
            </w:r>
            <w:r w:rsidR="009579DE">
              <w:rPr>
                <w:rStyle w:val="CharacterStyle1"/>
                <w:rFonts w:ascii="Times New Roman" w:hAnsi="Times New Roman" w:cs="Times New Roman"/>
                <w:sz w:val="20"/>
                <w:szCs w:val="20"/>
              </w:rPr>
              <w:t xml:space="preserve"> (1)</w:t>
            </w:r>
          </w:p>
        </w:tc>
        <w:tc>
          <w:tcPr>
            <w:tcW w:w="1167" w:type="dxa"/>
            <w:tcBorders>
              <w:top w:val="nil"/>
              <w:left w:val="single" w:sz="4" w:space="0" w:color="auto"/>
              <w:bottom w:val="nil"/>
              <w:right w:val="single" w:sz="4" w:space="0" w:color="auto"/>
            </w:tcBorders>
            <w:vAlign w:val="center"/>
          </w:tcPr>
          <w:p w14:paraId="5E450A76" w14:textId="77777777" w:rsidR="00E0420D" w:rsidRPr="00F06B24" w:rsidRDefault="008840EB" w:rsidP="003A192C">
            <w:pPr>
              <w:pStyle w:val="Style2"/>
              <w:tabs>
                <w:tab w:val="decimal" w:pos="861"/>
              </w:tabs>
              <w:adjustRightInd/>
              <w:rPr>
                <w:rStyle w:val="CharacterStyle1"/>
                <w:rFonts w:ascii="Times New Roman" w:hAnsi="Times New Roman" w:cs="Times New Roman"/>
                <w:sz w:val="20"/>
                <w:szCs w:val="20"/>
              </w:rPr>
            </w:pPr>
            <w:r>
              <w:rPr>
                <w:rStyle w:val="CharacterStyle1"/>
                <w:rFonts w:ascii="Times New Roman" w:hAnsi="Times New Roman" w:cs="Times New Roman"/>
                <w:sz w:val="20"/>
                <w:szCs w:val="20"/>
              </w:rPr>
              <w:t>8</w:t>
            </w:r>
            <w:r w:rsidR="00E0420D" w:rsidRPr="00F06B24">
              <w:rPr>
                <w:rStyle w:val="CharacterStyle1"/>
                <w:rFonts w:ascii="Times New Roman" w:hAnsi="Times New Roman" w:cs="Times New Roman"/>
                <w:sz w:val="20"/>
                <w:szCs w:val="20"/>
              </w:rPr>
              <w:t>0</w:t>
            </w:r>
            <w:r w:rsidR="00E0420D">
              <w:rPr>
                <w:rStyle w:val="CharacterStyle1"/>
                <w:rFonts w:ascii="Times New Roman" w:hAnsi="Times New Roman" w:cs="Times New Roman"/>
                <w:sz w:val="20"/>
                <w:szCs w:val="20"/>
              </w:rPr>
              <w:t>,</w:t>
            </w:r>
            <w:r w:rsidR="00E0420D" w:rsidRPr="00F06B24">
              <w:rPr>
                <w:rStyle w:val="CharacterStyle1"/>
                <w:rFonts w:ascii="Times New Roman" w:hAnsi="Times New Roman" w:cs="Times New Roman"/>
                <w:sz w:val="20"/>
                <w:szCs w:val="20"/>
              </w:rPr>
              <w:t>00</w:t>
            </w:r>
          </w:p>
        </w:tc>
      </w:tr>
      <w:tr w:rsidR="00E0420D" w:rsidRPr="00F06B24" w14:paraId="49F9A972" w14:textId="77777777" w:rsidTr="009579DE">
        <w:trPr>
          <w:gridAfter w:val="1"/>
          <w:wAfter w:w="10" w:type="dxa"/>
          <w:trHeight w:hRule="exact" w:val="279"/>
          <w:jc w:val="center"/>
        </w:trPr>
        <w:tc>
          <w:tcPr>
            <w:tcW w:w="699" w:type="dxa"/>
            <w:tcBorders>
              <w:top w:val="nil"/>
              <w:left w:val="single" w:sz="4" w:space="0" w:color="auto"/>
              <w:bottom w:val="nil"/>
              <w:right w:val="single" w:sz="4" w:space="0" w:color="auto"/>
            </w:tcBorders>
            <w:vAlign w:val="center"/>
          </w:tcPr>
          <w:p w14:paraId="71AFA048" w14:textId="77777777" w:rsidR="00E0420D" w:rsidRPr="00F06B24" w:rsidRDefault="00E0420D" w:rsidP="003A192C">
            <w:pPr>
              <w:pStyle w:val="Style1"/>
              <w:adjustRightInd/>
              <w:jc w:val="center"/>
            </w:pPr>
          </w:p>
        </w:tc>
        <w:tc>
          <w:tcPr>
            <w:tcW w:w="1985" w:type="dxa"/>
            <w:tcBorders>
              <w:top w:val="nil"/>
              <w:left w:val="single" w:sz="4" w:space="0" w:color="auto"/>
              <w:bottom w:val="nil"/>
              <w:right w:val="single" w:sz="4" w:space="0" w:color="auto"/>
            </w:tcBorders>
          </w:tcPr>
          <w:p w14:paraId="79A4EDCD" w14:textId="77777777" w:rsidR="00E0420D" w:rsidRPr="00F06B24" w:rsidRDefault="00E0420D" w:rsidP="003A192C">
            <w:pPr>
              <w:pStyle w:val="Style2"/>
              <w:adjustRightInd/>
              <w:rPr>
                <w:rStyle w:val="CharacterStyle1"/>
                <w:rFonts w:ascii="Times New Roman" w:hAnsi="Times New Roman" w:cs="Times New Roman"/>
                <w:iCs/>
                <w:sz w:val="20"/>
                <w:szCs w:val="20"/>
              </w:rPr>
            </w:pPr>
            <w:r w:rsidRPr="00F06B24">
              <w:rPr>
                <w:rStyle w:val="CharacterStyle1"/>
                <w:rFonts w:ascii="Times New Roman" w:hAnsi="Times New Roman" w:cs="Times New Roman"/>
                <w:iCs/>
                <w:sz w:val="20"/>
                <w:szCs w:val="20"/>
              </w:rPr>
              <w:t>Solde créditeur</w:t>
            </w:r>
          </w:p>
        </w:tc>
        <w:tc>
          <w:tcPr>
            <w:tcW w:w="1147" w:type="dxa"/>
            <w:tcBorders>
              <w:top w:val="nil"/>
              <w:left w:val="single" w:sz="4" w:space="0" w:color="auto"/>
              <w:bottom w:val="single" w:sz="4" w:space="0" w:color="auto"/>
              <w:right w:val="single" w:sz="4" w:space="0" w:color="auto"/>
            </w:tcBorders>
            <w:vAlign w:val="center"/>
          </w:tcPr>
          <w:p w14:paraId="4743D738" w14:textId="77777777" w:rsidR="00E0420D" w:rsidRPr="00F06B24" w:rsidRDefault="00E0420D" w:rsidP="00A57D96">
            <w:pPr>
              <w:pStyle w:val="Style2"/>
              <w:tabs>
                <w:tab w:val="decimal" w:pos="851"/>
              </w:tabs>
              <w:adjustRightInd/>
              <w:rPr>
                <w:rStyle w:val="CharacterStyle1"/>
                <w:rFonts w:ascii="Times New Roman" w:hAnsi="Times New Roman" w:cs="Times New Roman"/>
                <w:iCs/>
                <w:sz w:val="20"/>
                <w:szCs w:val="20"/>
              </w:rPr>
            </w:pPr>
            <w:r w:rsidRPr="00F06B24">
              <w:rPr>
                <w:rStyle w:val="CharacterStyle1"/>
                <w:rFonts w:ascii="Times New Roman" w:hAnsi="Times New Roman" w:cs="Times New Roman"/>
                <w:iCs/>
                <w:sz w:val="20"/>
                <w:szCs w:val="20"/>
              </w:rPr>
              <w:t>43</w:t>
            </w:r>
            <w:r>
              <w:rPr>
                <w:rStyle w:val="CharacterStyle1"/>
                <w:rFonts w:ascii="Times New Roman" w:hAnsi="Times New Roman" w:cs="Times New Roman"/>
                <w:iCs/>
                <w:sz w:val="20"/>
                <w:szCs w:val="20"/>
              </w:rPr>
              <w:t xml:space="preserve"> </w:t>
            </w:r>
            <w:r w:rsidR="00A57D96">
              <w:rPr>
                <w:rStyle w:val="CharacterStyle1"/>
                <w:rFonts w:ascii="Times New Roman" w:hAnsi="Times New Roman" w:cs="Times New Roman"/>
                <w:iCs/>
                <w:sz w:val="20"/>
                <w:szCs w:val="20"/>
              </w:rPr>
              <w:t>300,00</w:t>
            </w:r>
          </w:p>
        </w:tc>
        <w:tc>
          <w:tcPr>
            <w:tcW w:w="827" w:type="dxa"/>
            <w:tcBorders>
              <w:top w:val="nil"/>
              <w:left w:val="single" w:sz="4" w:space="0" w:color="auto"/>
              <w:bottom w:val="nil"/>
              <w:right w:val="single" w:sz="4" w:space="0" w:color="auto"/>
            </w:tcBorders>
            <w:vAlign w:val="center"/>
          </w:tcPr>
          <w:p w14:paraId="10A46207" w14:textId="77777777" w:rsidR="00E0420D" w:rsidRPr="00F06B24" w:rsidRDefault="00E0420D" w:rsidP="003A192C">
            <w:pPr>
              <w:pStyle w:val="Style1"/>
              <w:adjustRightInd/>
              <w:jc w:val="right"/>
            </w:pPr>
          </w:p>
        </w:tc>
        <w:tc>
          <w:tcPr>
            <w:tcW w:w="2176" w:type="dxa"/>
            <w:tcBorders>
              <w:top w:val="nil"/>
              <w:left w:val="single" w:sz="4" w:space="0" w:color="auto"/>
              <w:bottom w:val="nil"/>
              <w:right w:val="single" w:sz="4" w:space="0" w:color="auto"/>
            </w:tcBorders>
          </w:tcPr>
          <w:p w14:paraId="0D51627D" w14:textId="77777777" w:rsidR="00E0420D" w:rsidRPr="00F06B24" w:rsidRDefault="00E0420D" w:rsidP="003A192C">
            <w:pPr>
              <w:pStyle w:val="Style1"/>
              <w:adjustRightInd/>
            </w:pPr>
          </w:p>
        </w:tc>
        <w:tc>
          <w:tcPr>
            <w:tcW w:w="1167" w:type="dxa"/>
            <w:tcBorders>
              <w:top w:val="nil"/>
              <w:left w:val="single" w:sz="4" w:space="0" w:color="auto"/>
              <w:bottom w:val="single" w:sz="4" w:space="0" w:color="auto"/>
              <w:right w:val="single" w:sz="4" w:space="0" w:color="auto"/>
            </w:tcBorders>
            <w:vAlign w:val="center"/>
          </w:tcPr>
          <w:p w14:paraId="063C14E1" w14:textId="77777777" w:rsidR="00E0420D" w:rsidRPr="00F06B24" w:rsidRDefault="00E0420D" w:rsidP="003A192C">
            <w:pPr>
              <w:pStyle w:val="Style1"/>
              <w:adjustRightInd/>
            </w:pPr>
          </w:p>
        </w:tc>
      </w:tr>
      <w:tr w:rsidR="00E0420D" w:rsidRPr="00F06B24" w14:paraId="4F4682D7" w14:textId="77777777" w:rsidTr="009579DE">
        <w:trPr>
          <w:gridAfter w:val="1"/>
          <w:wAfter w:w="10" w:type="dxa"/>
          <w:trHeight w:hRule="exact" w:val="274"/>
          <w:jc w:val="center"/>
        </w:trPr>
        <w:tc>
          <w:tcPr>
            <w:tcW w:w="699" w:type="dxa"/>
            <w:tcBorders>
              <w:top w:val="nil"/>
              <w:left w:val="single" w:sz="4" w:space="0" w:color="auto"/>
              <w:bottom w:val="single" w:sz="4" w:space="0" w:color="auto"/>
              <w:right w:val="single" w:sz="4" w:space="0" w:color="auto"/>
            </w:tcBorders>
            <w:vAlign w:val="center"/>
          </w:tcPr>
          <w:p w14:paraId="09E64C9D" w14:textId="77777777" w:rsidR="00E0420D" w:rsidRPr="00F06B24" w:rsidRDefault="00E0420D" w:rsidP="003A192C">
            <w:pPr>
              <w:pStyle w:val="Style1"/>
              <w:adjustRightInd/>
              <w:jc w:val="center"/>
            </w:pPr>
          </w:p>
        </w:tc>
        <w:tc>
          <w:tcPr>
            <w:tcW w:w="1985" w:type="dxa"/>
            <w:tcBorders>
              <w:top w:val="nil"/>
              <w:left w:val="single" w:sz="4" w:space="0" w:color="auto"/>
              <w:bottom w:val="single" w:sz="4" w:space="0" w:color="auto"/>
              <w:right w:val="single" w:sz="4" w:space="0" w:color="auto"/>
            </w:tcBorders>
          </w:tcPr>
          <w:p w14:paraId="6315E079" w14:textId="77777777" w:rsidR="00E0420D" w:rsidRPr="00F06B24" w:rsidRDefault="00E0420D" w:rsidP="003A192C">
            <w:pPr>
              <w:pStyle w:val="Style1"/>
              <w:adjustRightInd/>
            </w:pPr>
          </w:p>
        </w:tc>
        <w:tc>
          <w:tcPr>
            <w:tcW w:w="1147" w:type="dxa"/>
            <w:tcBorders>
              <w:top w:val="single" w:sz="4" w:space="0" w:color="auto"/>
              <w:left w:val="single" w:sz="4" w:space="0" w:color="auto"/>
              <w:bottom w:val="single" w:sz="4" w:space="0" w:color="auto"/>
              <w:right w:val="single" w:sz="4" w:space="0" w:color="auto"/>
            </w:tcBorders>
            <w:vAlign w:val="center"/>
          </w:tcPr>
          <w:p w14:paraId="5951800F" w14:textId="77777777" w:rsidR="00E0420D" w:rsidRPr="00F06B24" w:rsidRDefault="00E0420D" w:rsidP="0093367F">
            <w:pPr>
              <w:pStyle w:val="Style2"/>
              <w:tabs>
                <w:tab w:val="decimal" w:pos="851"/>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53</w:t>
            </w:r>
            <w:r>
              <w:rPr>
                <w:rStyle w:val="CharacterStyle1"/>
                <w:rFonts w:ascii="Times New Roman" w:hAnsi="Times New Roman" w:cs="Times New Roman"/>
                <w:sz w:val="20"/>
                <w:szCs w:val="20"/>
              </w:rPr>
              <w:t xml:space="preserve"> </w:t>
            </w:r>
            <w:r w:rsidR="008840EB">
              <w:rPr>
                <w:rStyle w:val="CharacterStyle1"/>
                <w:rFonts w:ascii="Times New Roman" w:hAnsi="Times New Roman" w:cs="Times New Roman"/>
                <w:sz w:val="20"/>
                <w:szCs w:val="20"/>
              </w:rPr>
              <w:t>1</w:t>
            </w:r>
            <w:r w:rsidR="0093367F">
              <w:rPr>
                <w:rStyle w:val="CharacterStyle1"/>
                <w:rFonts w:ascii="Times New Roman" w:hAnsi="Times New Roman" w:cs="Times New Roman"/>
                <w:sz w:val="20"/>
                <w:szCs w:val="20"/>
              </w:rPr>
              <w:t>43</w:t>
            </w:r>
            <w:r w:rsidR="008840EB">
              <w:rPr>
                <w:rStyle w:val="CharacterStyle1"/>
                <w:rFonts w:ascii="Times New Roman" w:hAnsi="Times New Roman" w:cs="Times New Roman"/>
                <w:sz w:val="20"/>
                <w:szCs w:val="20"/>
              </w:rPr>
              <w:t>,65</w:t>
            </w:r>
          </w:p>
        </w:tc>
        <w:tc>
          <w:tcPr>
            <w:tcW w:w="827" w:type="dxa"/>
            <w:tcBorders>
              <w:top w:val="nil"/>
              <w:left w:val="single" w:sz="4" w:space="0" w:color="auto"/>
              <w:bottom w:val="single" w:sz="4" w:space="0" w:color="auto"/>
              <w:right w:val="single" w:sz="4" w:space="0" w:color="auto"/>
            </w:tcBorders>
            <w:vAlign w:val="center"/>
          </w:tcPr>
          <w:p w14:paraId="26AAB430" w14:textId="77777777" w:rsidR="00E0420D" w:rsidRPr="00F06B24" w:rsidRDefault="00E0420D" w:rsidP="003A192C">
            <w:pPr>
              <w:pStyle w:val="Style1"/>
              <w:adjustRightInd/>
              <w:jc w:val="right"/>
            </w:pPr>
          </w:p>
        </w:tc>
        <w:tc>
          <w:tcPr>
            <w:tcW w:w="2176" w:type="dxa"/>
            <w:tcBorders>
              <w:top w:val="nil"/>
              <w:left w:val="single" w:sz="4" w:space="0" w:color="auto"/>
              <w:bottom w:val="single" w:sz="4" w:space="0" w:color="auto"/>
              <w:right w:val="single" w:sz="4" w:space="0" w:color="auto"/>
            </w:tcBorders>
          </w:tcPr>
          <w:p w14:paraId="7DCF6F20" w14:textId="77777777" w:rsidR="00E0420D" w:rsidRPr="00F06B24" w:rsidRDefault="00E0420D" w:rsidP="003A192C">
            <w:pPr>
              <w:pStyle w:val="Style1"/>
              <w:adjustRightInd/>
            </w:pPr>
          </w:p>
        </w:tc>
        <w:tc>
          <w:tcPr>
            <w:tcW w:w="1167" w:type="dxa"/>
            <w:tcBorders>
              <w:top w:val="single" w:sz="4" w:space="0" w:color="auto"/>
              <w:left w:val="single" w:sz="4" w:space="0" w:color="auto"/>
              <w:bottom w:val="single" w:sz="4" w:space="0" w:color="auto"/>
              <w:right w:val="single" w:sz="4" w:space="0" w:color="auto"/>
            </w:tcBorders>
            <w:vAlign w:val="center"/>
          </w:tcPr>
          <w:p w14:paraId="19E708BA" w14:textId="77777777" w:rsidR="008840EB" w:rsidRPr="00F06B24" w:rsidRDefault="00E0420D" w:rsidP="0093367F">
            <w:pPr>
              <w:pStyle w:val="Style2"/>
              <w:tabs>
                <w:tab w:val="decimal" w:pos="861"/>
              </w:tabs>
              <w:adjustRightInd/>
              <w:rPr>
                <w:rStyle w:val="CharacterStyle1"/>
                <w:rFonts w:ascii="Times New Roman" w:hAnsi="Times New Roman" w:cs="Times New Roman"/>
                <w:sz w:val="20"/>
                <w:szCs w:val="20"/>
              </w:rPr>
            </w:pPr>
            <w:r w:rsidRPr="00F06B24">
              <w:rPr>
                <w:rStyle w:val="CharacterStyle1"/>
                <w:rFonts w:ascii="Times New Roman" w:hAnsi="Times New Roman" w:cs="Times New Roman"/>
                <w:sz w:val="20"/>
                <w:szCs w:val="20"/>
              </w:rPr>
              <w:t>53</w:t>
            </w:r>
            <w:r>
              <w:rPr>
                <w:rStyle w:val="CharacterStyle1"/>
                <w:rFonts w:ascii="Times New Roman" w:hAnsi="Times New Roman" w:cs="Times New Roman"/>
                <w:sz w:val="20"/>
                <w:szCs w:val="20"/>
              </w:rPr>
              <w:t xml:space="preserve"> </w:t>
            </w:r>
            <w:r w:rsidR="008840EB">
              <w:rPr>
                <w:rStyle w:val="CharacterStyle1"/>
                <w:rFonts w:ascii="Times New Roman" w:hAnsi="Times New Roman" w:cs="Times New Roman"/>
                <w:sz w:val="20"/>
                <w:szCs w:val="20"/>
              </w:rPr>
              <w:t>1</w:t>
            </w:r>
            <w:r w:rsidR="0093367F">
              <w:rPr>
                <w:rStyle w:val="CharacterStyle1"/>
                <w:rFonts w:ascii="Times New Roman" w:hAnsi="Times New Roman" w:cs="Times New Roman"/>
                <w:sz w:val="20"/>
                <w:szCs w:val="20"/>
              </w:rPr>
              <w:t>43</w:t>
            </w:r>
            <w:r w:rsidR="008840EB">
              <w:rPr>
                <w:rStyle w:val="CharacterStyle1"/>
                <w:rFonts w:ascii="Times New Roman" w:hAnsi="Times New Roman" w:cs="Times New Roman"/>
                <w:sz w:val="20"/>
                <w:szCs w:val="20"/>
              </w:rPr>
              <w:t>,65</w:t>
            </w:r>
          </w:p>
        </w:tc>
      </w:tr>
    </w:tbl>
    <w:p w14:paraId="5F163F94" w14:textId="77777777" w:rsidR="00E0420D" w:rsidRPr="00F06B24" w:rsidRDefault="00E0420D" w:rsidP="00E0420D">
      <w:pPr>
        <w:rPr>
          <w:rFonts w:ascii="Times New Roman" w:hAnsi="Times New Roman" w:cs="Times New Roman"/>
        </w:rPr>
      </w:pPr>
    </w:p>
    <w:p w14:paraId="739209EC" w14:textId="300C860A" w:rsidR="00E0420D" w:rsidRPr="006A3188" w:rsidRDefault="003F647E" w:rsidP="00E0420D">
      <w:pPr>
        <w:rPr>
          <w:rFonts w:ascii="Times New Roman" w:hAnsi="Times New Roman" w:cs="Times New Roman"/>
          <w:sz w:val="22"/>
          <w:szCs w:val="22"/>
        </w:rPr>
      </w:pPr>
      <w:r>
        <w:rPr>
          <w:rFonts w:ascii="Times New Roman" w:hAnsi="Times New Roman" w:cs="Times New Roman"/>
          <w:sz w:val="22"/>
          <w:szCs w:val="22"/>
        </w:rPr>
        <w:t xml:space="preserve">(1) il s’agit de coupons d’obligations </w:t>
      </w:r>
      <w:r w:rsidR="005D0319">
        <w:rPr>
          <w:rFonts w:ascii="Times New Roman" w:hAnsi="Times New Roman" w:cs="Times New Roman"/>
          <w:sz w:val="22"/>
          <w:szCs w:val="22"/>
        </w:rPr>
        <w:t xml:space="preserve">MICHKA suite à un placement </w:t>
      </w:r>
      <w:r w:rsidR="005F2EF9">
        <w:rPr>
          <w:rFonts w:ascii="Times New Roman" w:hAnsi="Times New Roman" w:cs="Times New Roman"/>
          <w:sz w:val="22"/>
          <w:szCs w:val="22"/>
        </w:rPr>
        <w:t xml:space="preserve">à </w:t>
      </w:r>
      <w:r w:rsidR="005D0319">
        <w:rPr>
          <w:rFonts w:ascii="Times New Roman" w:hAnsi="Times New Roman" w:cs="Times New Roman"/>
          <w:sz w:val="22"/>
          <w:szCs w:val="22"/>
        </w:rPr>
        <w:t>court terme</w:t>
      </w:r>
      <w:r w:rsidR="006904F7">
        <w:rPr>
          <w:rFonts w:ascii="Times New Roman" w:hAnsi="Times New Roman" w:cs="Times New Roman"/>
          <w:sz w:val="22"/>
          <w:szCs w:val="22"/>
        </w:rPr>
        <w:t>.</w:t>
      </w:r>
    </w:p>
    <w:p w14:paraId="449397EC" w14:textId="77777777" w:rsidR="00E0420D" w:rsidRPr="006A3188" w:rsidRDefault="00E0420D" w:rsidP="00E0420D">
      <w:pPr>
        <w:rPr>
          <w:rFonts w:ascii="Times New Roman" w:hAnsi="Times New Roman" w:cs="Times New Roman"/>
          <w:sz w:val="22"/>
          <w:szCs w:val="22"/>
        </w:rPr>
      </w:pPr>
    </w:p>
    <w:p w14:paraId="6D3815DE" w14:textId="77777777" w:rsidR="00DF4674" w:rsidRDefault="00DF4674">
      <w:pPr>
        <w:rPr>
          <w:rFonts w:ascii="Times New Roman" w:hAnsi="Times New Roman" w:cs="Times New Roman"/>
          <w:b/>
          <w:sz w:val="22"/>
          <w:szCs w:val="22"/>
        </w:rPr>
      </w:pPr>
    </w:p>
    <w:p w14:paraId="1BABDD63" w14:textId="77777777" w:rsidR="00DF4674" w:rsidRDefault="00DF4674">
      <w:pPr>
        <w:rPr>
          <w:rFonts w:ascii="Times New Roman" w:hAnsi="Times New Roman" w:cs="Times New Roman"/>
          <w:b/>
          <w:sz w:val="22"/>
          <w:szCs w:val="22"/>
        </w:rPr>
      </w:pPr>
      <w:r>
        <w:rPr>
          <w:rFonts w:ascii="Times New Roman" w:hAnsi="Times New Roman" w:cs="Times New Roman"/>
          <w:b/>
          <w:sz w:val="22"/>
          <w:szCs w:val="22"/>
        </w:rPr>
        <w:br w:type="page"/>
      </w:r>
    </w:p>
    <w:p w14:paraId="2B58DCA2" w14:textId="77777777" w:rsidR="00E0420D" w:rsidRPr="006A3188" w:rsidRDefault="00E0420D" w:rsidP="00E0420D">
      <w:pPr>
        <w:jc w:val="center"/>
        <w:rPr>
          <w:rFonts w:ascii="Times New Roman" w:hAnsi="Times New Roman" w:cs="Times New Roman"/>
          <w:b/>
          <w:sz w:val="22"/>
          <w:szCs w:val="22"/>
        </w:rPr>
      </w:pPr>
      <w:r w:rsidRPr="006A3188">
        <w:rPr>
          <w:rFonts w:ascii="Times New Roman" w:hAnsi="Times New Roman" w:cs="Times New Roman"/>
          <w:b/>
          <w:sz w:val="22"/>
          <w:szCs w:val="22"/>
        </w:rPr>
        <w:lastRenderedPageBreak/>
        <w:t xml:space="preserve">ANNEXE </w:t>
      </w:r>
      <w:r w:rsidR="00AF6E70">
        <w:rPr>
          <w:rFonts w:ascii="Times New Roman" w:hAnsi="Times New Roman" w:cs="Times New Roman"/>
          <w:b/>
          <w:sz w:val="22"/>
          <w:szCs w:val="22"/>
        </w:rPr>
        <w:t>10</w:t>
      </w:r>
    </w:p>
    <w:p w14:paraId="0B14F923" w14:textId="77777777" w:rsidR="00E0420D" w:rsidRDefault="00E0420D" w:rsidP="00E0420D">
      <w:pPr>
        <w:jc w:val="center"/>
        <w:rPr>
          <w:rFonts w:ascii="Times New Roman" w:hAnsi="Times New Roman" w:cs="Times New Roman"/>
          <w:b/>
          <w:sz w:val="22"/>
          <w:szCs w:val="22"/>
        </w:rPr>
      </w:pPr>
    </w:p>
    <w:p w14:paraId="3EA675BA" w14:textId="77777777" w:rsidR="00E0420D" w:rsidRPr="006A3188" w:rsidRDefault="00E0420D" w:rsidP="00E0420D">
      <w:pPr>
        <w:ind w:left="504"/>
        <w:jc w:val="center"/>
        <w:rPr>
          <w:rFonts w:ascii="Times New Roman" w:hAnsi="Times New Roman" w:cs="Times New Roman"/>
          <w:b/>
          <w:bCs/>
          <w:spacing w:val="-2"/>
          <w:sz w:val="22"/>
          <w:szCs w:val="22"/>
        </w:rPr>
      </w:pPr>
      <w:r>
        <w:rPr>
          <w:rFonts w:ascii="Times New Roman" w:hAnsi="Times New Roman" w:cs="Times New Roman"/>
          <w:b/>
          <w:bCs/>
          <w:spacing w:val="-2"/>
          <w:sz w:val="22"/>
          <w:szCs w:val="22"/>
          <w:u w:val="single"/>
        </w:rPr>
        <w:t>Cession d’immobilisation</w:t>
      </w:r>
    </w:p>
    <w:p w14:paraId="12FF3B63" w14:textId="77777777" w:rsidR="00E0420D" w:rsidRDefault="00E0420D" w:rsidP="00E0420D">
      <w:pPr>
        <w:rPr>
          <w:rFonts w:ascii="Times New Roman" w:hAnsi="Times New Roman" w:cs="Times New Roman"/>
          <w:b/>
          <w:sz w:val="22"/>
          <w:szCs w:val="22"/>
        </w:rPr>
      </w:pPr>
    </w:p>
    <w:p w14:paraId="6495FE22" w14:textId="77777777" w:rsidR="00E0420D" w:rsidRPr="00F06B24" w:rsidRDefault="00E0420D" w:rsidP="00E0420D">
      <w:pPr>
        <w:jc w:val="both"/>
        <w:rPr>
          <w:rFonts w:ascii="Times New Roman" w:hAnsi="Times New Roman" w:cs="Times New Roman"/>
          <w:sz w:val="22"/>
          <w:szCs w:val="22"/>
        </w:rPr>
      </w:pPr>
      <w:r w:rsidRPr="00F06B24">
        <w:rPr>
          <w:rFonts w:ascii="Times New Roman" w:hAnsi="Times New Roman" w:cs="Times New Roman"/>
          <w:sz w:val="22"/>
          <w:szCs w:val="22"/>
        </w:rPr>
        <w:t>Un tracteur MASSEY-FERGUSSON acheté pour 45 000 € HT et mis en service le 1</w:t>
      </w:r>
      <w:r w:rsidRPr="00F06B24">
        <w:rPr>
          <w:rFonts w:ascii="Times New Roman" w:hAnsi="Times New Roman" w:cs="Times New Roman"/>
          <w:sz w:val="22"/>
          <w:szCs w:val="22"/>
          <w:vertAlign w:val="superscript"/>
        </w:rPr>
        <w:t>er</w:t>
      </w:r>
      <w:r w:rsidRPr="00F06B24">
        <w:rPr>
          <w:rFonts w:ascii="Times New Roman" w:hAnsi="Times New Roman" w:cs="Times New Roman"/>
          <w:sz w:val="22"/>
          <w:szCs w:val="22"/>
        </w:rPr>
        <w:t xml:space="preserve"> juillet </w:t>
      </w:r>
      <w:r>
        <w:rPr>
          <w:rFonts w:ascii="Times New Roman" w:hAnsi="Times New Roman" w:cs="Times New Roman"/>
          <w:sz w:val="22"/>
          <w:szCs w:val="22"/>
        </w:rPr>
        <w:t>2017</w:t>
      </w:r>
      <w:r w:rsidRPr="00F06B24">
        <w:rPr>
          <w:rFonts w:ascii="Times New Roman" w:hAnsi="Times New Roman" w:cs="Times New Roman"/>
          <w:sz w:val="22"/>
          <w:szCs w:val="22"/>
        </w:rPr>
        <w:t>.</w:t>
      </w:r>
    </w:p>
    <w:p w14:paraId="69434EE4" w14:textId="77777777" w:rsidR="00E0420D" w:rsidRPr="00F06B24" w:rsidRDefault="00E0420D" w:rsidP="00E0420D">
      <w:pPr>
        <w:jc w:val="both"/>
        <w:rPr>
          <w:rFonts w:ascii="Times New Roman" w:hAnsi="Times New Roman" w:cs="Times New Roman"/>
          <w:sz w:val="22"/>
          <w:szCs w:val="22"/>
        </w:rPr>
      </w:pPr>
      <w:r w:rsidRPr="00F06B24">
        <w:rPr>
          <w:rFonts w:ascii="Times New Roman" w:hAnsi="Times New Roman" w:cs="Times New Roman"/>
          <w:sz w:val="22"/>
          <w:szCs w:val="22"/>
        </w:rPr>
        <w:t>Ce matériel est amorti selon le mode linéaire sur une durée de 3 ans.</w:t>
      </w:r>
    </w:p>
    <w:p w14:paraId="56367A49" w14:textId="77777777" w:rsidR="00E0420D" w:rsidRPr="00F06B24" w:rsidRDefault="00E0420D" w:rsidP="00E0420D">
      <w:pPr>
        <w:jc w:val="both"/>
        <w:rPr>
          <w:rFonts w:ascii="Times New Roman" w:hAnsi="Times New Roman" w:cs="Times New Roman"/>
          <w:sz w:val="22"/>
          <w:szCs w:val="22"/>
        </w:rPr>
      </w:pPr>
      <w:r w:rsidRPr="00F06B24">
        <w:rPr>
          <w:rFonts w:ascii="Times New Roman" w:hAnsi="Times New Roman" w:cs="Times New Roman"/>
          <w:sz w:val="22"/>
          <w:szCs w:val="22"/>
        </w:rPr>
        <w:t xml:space="preserve">Ce tracteur a été cédé le 30 juin </w:t>
      </w:r>
      <w:r>
        <w:rPr>
          <w:rFonts w:ascii="Times New Roman" w:hAnsi="Times New Roman" w:cs="Times New Roman"/>
          <w:sz w:val="22"/>
          <w:szCs w:val="22"/>
        </w:rPr>
        <w:t>2019</w:t>
      </w:r>
      <w:r w:rsidRPr="00F06B24">
        <w:rPr>
          <w:rFonts w:ascii="Times New Roman" w:hAnsi="Times New Roman" w:cs="Times New Roman"/>
          <w:sz w:val="22"/>
          <w:szCs w:val="22"/>
        </w:rPr>
        <w:t xml:space="preserve"> pour 24 000 € TTC (dont 4 000€ de TVA). Lors de la cession, </w:t>
      </w:r>
      <w:r>
        <w:rPr>
          <w:rFonts w:ascii="Times New Roman" w:hAnsi="Times New Roman" w:cs="Times New Roman"/>
          <w:sz w:val="22"/>
          <w:szCs w:val="22"/>
        </w:rPr>
        <w:t>l</w:t>
      </w:r>
      <w:r w:rsidRPr="00F06B24">
        <w:rPr>
          <w:rFonts w:ascii="Times New Roman" w:hAnsi="Times New Roman" w:cs="Times New Roman"/>
          <w:sz w:val="22"/>
          <w:szCs w:val="22"/>
        </w:rPr>
        <w:t>e comptable a</w:t>
      </w:r>
      <w:r>
        <w:rPr>
          <w:rFonts w:ascii="Times New Roman" w:hAnsi="Times New Roman" w:cs="Times New Roman"/>
          <w:sz w:val="22"/>
          <w:szCs w:val="22"/>
        </w:rPr>
        <w:t xml:space="preserve"> uniquement</w:t>
      </w:r>
      <w:r w:rsidRPr="00F06B24">
        <w:rPr>
          <w:rFonts w:ascii="Times New Roman" w:hAnsi="Times New Roman" w:cs="Times New Roman"/>
          <w:sz w:val="22"/>
          <w:szCs w:val="22"/>
        </w:rPr>
        <w:t xml:space="preserve"> enregistré l’écriture suivante</w:t>
      </w:r>
      <w:r>
        <w:rPr>
          <w:rFonts w:ascii="Times New Roman" w:hAnsi="Times New Roman" w:cs="Times New Roman"/>
          <w:sz w:val="22"/>
          <w:szCs w:val="22"/>
        </w:rPr>
        <w:t> :</w:t>
      </w:r>
    </w:p>
    <w:p w14:paraId="02FE2D39" w14:textId="77777777" w:rsidR="00E0420D" w:rsidRPr="006A3188" w:rsidRDefault="00E0420D" w:rsidP="00E0420D">
      <w:pPr>
        <w:rPr>
          <w:rFonts w:ascii="Times New Roman" w:hAnsi="Times New Roman" w:cs="Times New Roman"/>
          <w:sz w:val="22"/>
          <w:szCs w:val="22"/>
        </w:rPr>
      </w:pPr>
    </w:p>
    <w:tbl>
      <w:tblPr>
        <w:tblpPr w:leftFromText="141" w:rightFromText="141" w:vertAnchor="text" w:tblpXSpec="center" w:tblpY="1"/>
        <w:tblOverlap w:val="never"/>
        <w:tblW w:w="9611" w:type="dxa"/>
        <w:jc w:val="center"/>
        <w:tblBorders>
          <w:bottom w:val="single" w:sz="4" w:space="0" w:color="auto"/>
        </w:tblBorders>
        <w:tblLayout w:type="fixed"/>
        <w:tblLook w:val="01E0" w:firstRow="1" w:lastRow="1" w:firstColumn="1" w:lastColumn="1" w:noHBand="0" w:noVBand="0"/>
      </w:tblPr>
      <w:tblGrid>
        <w:gridCol w:w="653"/>
        <w:gridCol w:w="646"/>
        <w:gridCol w:w="974"/>
        <w:gridCol w:w="796"/>
        <w:gridCol w:w="1260"/>
        <w:gridCol w:w="2081"/>
        <w:gridCol w:w="1074"/>
        <w:gridCol w:w="458"/>
        <w:gridCol w:w="1102"/>
        <w:gridCol w:w="567"/>
      </w:tblGrid>
      <w:tr w:rsidR="00E0420D" w:rsidRPr="006A3188" w14:paraId="2CC7ED77" w14:textId="77777777" w:rsidTr="003A192C">
        <w:trPr>
          <w:trHeight w:val="426"/>
          <w:jc w:val="center"/>
        </w:trPr>
        <w:tc>
          <w:tcPr>
            <w:tcW w:w="653" w:type="dxa"/>
            <w:tcBorders>
              <w:left w:val="single" w:sz="4" w:space="0" w:color="auto"/>
              <w:right w:val="single" w:sz="4" w:space="0" w:color="auto"/>
            </w:tcBorders>
          </w:tcPr>
          <w:p w14:paraId="6C1989FE" w14:textId="77777777" w:rsidR="00E0420D" w:rsidRPr="006A3188" w:rsidRDefault="00E0420D" w:rsidP="003A192C">
            <w:pPr>
              <w:jc w:val="both"/>
              <w:rPr>
                <w:rFonts w:ascii="Times New Roman" w:hAnsi="Times New Roman" w:cs="Times New Roman"/>
                <w:sz w:val="22"/>
                <w:szCs w:val="22"/>
              </w:rPr>
            </w:pPr>
          </w:p>
        </w:tc>
        <w:tc>
          <w:tcPr>
            <w:tcW w:w="646" w:type="dxa"/>
            <w:tcBorders>
              <w:left w:val="single" w:sz="4" w:space="0" w:color="auto"/>
              <w:right w:val="single" w:sz="4" w:space="0" w:color="auto"/>
            </w:tcBorders>
          </w:tcPr>
          <w:p w14:paraId="2ACFCE83" w14:textId="77777777" w:rsidR="00E0420D" w:rsidRPr="006A3188" w:rsidRDefault="00E0420D" w:rsidP="003A192C">
            <w:pPr>
              <w:jc w:val="both"/>
              <w:rPr>
                <w:rFonts w:ascii="Times New Roman" w:hAnsi="Times New Roman" w:cs="Times New Roman"/>
                <w:sz w:val="22"/>
                <w:szCs w:val="22"/>
              </w:rPr>
            </w:pPr>
          </w:p>
        </w:tc>
        <w:tc>
          <w:tcPr>
            <w:tcW w:w="1770" w:type="dxa"/>
            <w:gridSpan w:val="2"/>
            <w:tcBorders>
              <w:left w:val="single" w:sz="4" w:space="0" w:color="auto"/>
              <w:bottom w:val="single" w:sz="4" w:space="0" w:color="auto"/>
            </w:tcBorders>
          </w:tcPr>
          <w:p w14:paraId="01323E1A" w14:textId="77777777" w:rsidR="00E0420D" w:rsidRPr="006A3188" w:rsidRDefault="00E0420D" w:rsidP="003A192C">
            <w:pPr>
              <w:jc w:val="both"/>
              <w:rPr>
                <w:rFonts w:ascii="Times New Roman" w:hAnsi="Times New Roman" w:cs="Times New Roman"/>
                <w:sz w:val="22"/>
                <w:szCs w:val="22"/>
              </w:rPr>
            </w:pPr>
          </w:p>
        </w:tc>
        <w:tc>
          <w:tcPr>
            <w:tcW w:w="1260" w:type="dxa"/>
          </w:tcPr>
          <w:p w14:paraId="7F851BFF" w14:textId="77777777" w:rsidR="00E0420D" w:rsidRPr="006A3188" w:rsidRDefault="00E0420D" w:rsidP="003A192C">
            <w:pPr>
              <w:jc w:val="center"/>
              <w:rPr>
                <w:rFonts w:ascii="Times New Roman" w:hAnsi="Times New Roman" w:cs="Times New Roman"/>
                <w:sz w:val="22"/>
                <w:szCs w:val="22"/>
              </w:rPr>
            </w:pPr>
            <w:r w:rsidRPr="006A3188">
              <w:rPr>
                <w:rFonts w:ascii="Times New Roman" w:hAnsi="Times New Roman" w:cs="Times New Roman"/>
                <w:sz w:val="22"/>
                <w:szCs w:val="22"/>
              </w:rPr>
              <w:t>30/06/</w:t>
            </w:r>
            <w:r>
              <w:rPr>
                <w:rFonts w:ascii="Times New Roman" w:hAnsi="Times New Roman" w:cs="Times New Roman"/>
                <w:sz w:val="22"/>
                <w:szCs w:val="22"/>
              </w:rPr>
              <w:t>19</w:t>
            </w:r>
          </w:p>
        </w:tc>
        <w:tc>
          <w:tcPr>
            <w:tcW w:w="2081" w:type="dxa"/>
            <w:tcBorders>
              <w:bottom w:val="single" w:sz="4" w:space="0" w:color="auto"/>
              <w:right w:val="single" w:sz="4" w:space="0" w:color="auto"/>
            </w:tcBorders>
          </w:tcPr>
          <w:p w14:paraId="308FFA74" w14:textId="77777777" w:rsidR="00E0420D" w:rsidRPr="006A3188" w:rsidRDefault="00E0420D" w:rsidP="003A192C">
            <w:pPr>
              <w:jc w:val="both"/>
              <w:rPr>
                <w:rFonts w:ascii="Times New Roman" w:hAnsi="Times New Roman" w:cs="Times New Roman"/>
                <w:sz w:val="22"/>
                <w:szCs w:val="22"/>
              </w:rPr>
            </w:pPr>
          </w:p>
        </w:tc>
        <w:tc>
          <w:tcPr>
            <w:tcW w:w="1074" w:type="dxa"/>
            <w:tcBorders>
              <w:left w:val="single" w:sz="4" w:space="0" w:color="auto"/>
              <w:right w:val="nil"/>
            </w:tcBorders>
            <w:tcMar>
              <w:right w:w="0" w:type="dxa"/>
            </w:tcMar>
          </w:tcPr>
          <w:p w14:paraId="1E87FA0D" w14:textId="77777777" w:rsidR="00E0420D" w:rsidRPr="006A3188" w:rsidRDefault="00E0420D" w:rsidP="003A192C">
            <w:pPr>
              <w:jc w:val="right"/>
              <w:rPr>
                <w:rFonts w:ascii="Times New Roman" w:hAnsi="Times New Roman" w:cs="Times New Roman"/>
                <w:sz w:val="22"/>
                <w:szCs w:val="22"/>
              </w:rPr>
            </w:pPr>
          </w:p>
        </w:tc>
        <w:tc>
          <w:tcPr>
            <w:tcW w:w="458" w:type="dxa"/>
            <w:tcBorders>
              <w:left w:val="nil"/>
              <w:right w:val="single" w:sz="4" w:space="0" w:color="auto"/>
            </w:tcBorders>
          </w:tcPr>
          <w:p w14:paraId="61908A41" w14:textId="77777777" w:rsidR="00E0420D" w:rsidRPr="006A3188" w:rsidRDefault="00E0420D" w:rsidP="003A192C">
            <w:pPr>
              <w:jc w:val="both"/>
              <w:rPr>
                <w:rFonts w:ascii="Times New Roman" w:hAnsi="Times New Roman" w:cs="Times New Roman"/>
                <w:sz w:val="22"/>
                <w:szCs w:val="22"/>
              </w:rPr>
            </w:pPr>
          </w:p>
        </w:tc>
        <w:tc>
          <w:tcPr>
            <w:tcW w:w="1102" w:type="dxa"/>
            <w:tcBorders>
              <w:left w:val="single" w:sz="4" w:space="0" w:color="auto"/>
              <w:right w:val="nil"/>
            </w:tcBorders>
            <w:tcMar>
              <w:right w:w="0" w:type="dxa"/>
            </w:tcMar>
          </w:tcPr>
          <w:p w14:paraId="0114CF09" w14:textId="77777777" w:rsidR="00E0420D" w:rsidRPr="006A3188" w:rsidRDefault="00E0420D" w:rsidP="003A192C">
            <w:pPr>
              <w:jc w:val="right"/>
              <w:rPr>
                <w:rFonts w:ascii="Times New Roman" w:hAnsi="Times New Roman" w:cs="Times New Roman"/>
                <w:sz w:val="22"/>
                <w:szCs w:val="22"/>
              </w:rPr>
            </w:pPr>
          </w:p>
        </w:tc>
        <w:tc>
          <w:tcPr>
            <w:tcW w:w="567" w:type="dxa"/>
            <w:tcBorders>
              <w:left w:val="nil"/>
              <w:right w:val="single" w:sz="4" w:space="0" w:color="auto"/>
            </w:tcBorders>
          </w:tcPr>
          <w:p w14:paraId="16574392" w14:textId="77777777" w:rsidR="00E0420D" w:rsidRPr="006A3188" w:rsidRDefault="00E0420D" w:rsidP="003A192C">
            <w:pPr>
              <w:jc w:val="both"/>
              <w:rPr>
                <w:rFonts w:ascii="Times New Roman" w:hAnsi="Times New Roman" w:cs="Times New Roman"/>
                <w:sz w:val="22"/>
                <w:szCs w:val="22"/>
              </w:rPr>
            </w:pPr>
          </w:p>
        </w:tc>
      </w:tr>
      <w:tr w:rsidR="00E0420D" w:rsidRPr="006A3188" w14:paraId="5EB6C8EA" w14:textId="77777777" w:rsidTr="003A192C">
        <w:trPr>
          <w:jc w:val="center"/>
        </w:trPr>
        <w:tc>
          <w:tcPr>
            <w:tcW w:w="653" w:type="dxa"/>
            <w:tcBorders>
              <w:left w:val="single" w:sz="4" w:space="0" w:color="auto"/>
              <w:right w:val="single" w:sz="4" w:space="0" w:color="auto"/>
            </w:tcBorders>
          </w:tcPr>
          <w:p w14:paraId="0CEDC0C4" w14:textId="77777777" w:rsidR="00E0420D" w:rsidRPr="006A3188" w:rsidRDefault="00E0420D" w:rsidP="003A192C">
            <w:pPr>
              <w:jc w:val="both"/>
              <w:rPr>
                <w:rFonts w:ascii="Times New Roman" w:hAnsi="Times New Roman" w:cs="Times New Roman"/>
                <w:sz w:val="22"/>
                <w:szCs w:val="22"/>
              </w:rPr>
            </w:pPr>
            <w:r w:rsidRPr="006A3188">
              <w:rPr>
                <w:rFonts w:ascii="Times New Roman" w:hAnsi="Times New Roman" w:cs="Times New Roman"/>
                <w:sz w:val="22"/>
                <w:szCs w:val="22"/>
              </w:rPr>
              <w:t>512</w:t>
            </w:r>
          </w:p>
        </w:tc>
        <w:tc>
          <w:tcPr>
            <w:tcW w:w="646" w:type="dxa"/>
            <w:tcBorders>
              <w:left w:val="single" w:sz="4" w:space="0" w:color="auto"/>
              <w:right w:val="single" w:sz="4" w:space="0" w:color="auto"/>
            </w:tcBorders>
          </w:tcPr>
          <w:p w14:paraId="1808E8D3" w14:textId="77777777" w:rsidR="00E0420D" w:rsidRPr="006A3188" w:rsidRDefault="00E0420D" w:rsidP="003A192C">
            <w:pPr>
              <w:jc w:val="both"/>
              <w:rPr>
                <w:rFonts w:ascii="Times New Roman" w:hAnsi="Times New Roman" w:cs="Times New Roman"/>
                <w:sz w:val="22"/>
                <w:szCs w:val="22"/>
              </w:rPr>
            </w:pPr>
          </w:p>
        </w:tc>
        <w:tc>
          <w:tcPr>
            <w:tcW w:w="5111" w:type="dxa"/>
            <w:gridSpan w:val="4"/>
            <w:tcBorders>
              <w:left w:val="single" w:sz="4" w:space="0" w:color="auto"/>
              <w:right w:val="single" w:sz="4" w:space="0" w:color="auto"/>
            </w:tcBorders>
          </w:tcPr>
          <w:p w14:paraId="28D898AB" w14:textId="77777777" w:rsidR="00E0420D" w:rsidRPr="006A3188" w:rsidRDefault="00E0420D" w:rsidP="003A192C">
            <w:pPr>
              <w:jc w:val="both"/>
              <w:rPr>
                <w:rFonts w:ascii="Times New Roman" w:hAnsi="Times New Roman" w:cs="Times New Roman"/>
                <w:sz w:val="22"/>
                <w:szCs w:val="22"/>
              </w:rPr>
            </w:pPr>
            <w:r w:rsidRPr="006A3188">
              <w:rPr>
                <w:rFonts w:ascii="Times New Roman" w:hAnsi="Times New Roman" w:cs="Times New Roman"/>
                <w:sz w:val="22"/>
                <w:szCs w:val="22"/>
              </w:rPr>
              <w:t>Banque</w:t>
            </w:r>
          </w:p>
        </w:tc>
        <w:tc>
          <w:tcPr>
            <w:tcW w:w="1074" w:type="dxa"/>
            <w:tcBorders>
              <w:left w:val="single" w:sz="4" w:space="0" w:color="auto"/>
              <w:right w:val="nil"/>
            </w:tcBorders>
            <w:tcMar>
              <w:right w:w="0" w:type="dxa"/>
            </w:tcMar>
          </w:tcPr>
          <w:p w14:paraId="1865A82F"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24 000,00</w:t>
            </w:r>
          </w:p>
        </w:tc>
        <w:tc>
          <w:tcPr>
            <w:tcW w:w="458" w:type="dxa"/>
            <w:tcBorders>
              <w:left w:val="nil"/>
              <w:right w:val="single" w:sz="4" w:space="0" w:color="auto"/>
            </w:tcBorders>
          </w:tcPr>
          <w:p w14:paraId="0EF1DCEB" w14:textId="77777777" w:rsidR="00E0420D" w:rsidRPr="006A3188" w:rsidRDefault="00E0420D" w:rsidP="003A192C">
            <w:pPr>
              <w:jc w:val="both"/>
              <w:rPr>
                <w:rFonts w:ascii="Times New Roman" w:hAnsi="Times New Roman" w:cs="Times New Roman"/>
                <w:sz w:val="22"/>
                <w:szCs w:val="22"/>
              </w:rPr>
            </w:pPr>
          </w:p>
        </w:tc>
        <w:tc>
          <w:tcPr>
            <w:tcW w:w="1102" w:type="dxa"/>
            <w:tcBorders>
              <w:left w:val="single" w:sz="4" w:space="0" w:color="auto"/>
              <w:right w:val="nil"/>
            </w:tcBorders>
            <w:tcMar>
              <w:right w:w="0" w:type="dxa"/>
            </w:tcMar>
          </w:tcPr>
          <w:p w14:paraId="6FB4EA4A" w14:textId="77777777" w:rsidR="00E0420D" w:rsidRPr="006A3188" w:rsidRDefault="00E0420D" w:rsidP="003A192C">
            <w:pPr>
              <w:jc w:val="right"/>
              <w:rPr>
                <w:rFonts w:ascii="Times New Roman" w:hAnsi="Times New Roman" w:cs="Times New Roman"/>
                <w:sz w:val="22"/>
                <w:szCs w:val="22"/>
              </w:rPr>
            </w:pPr>
          </w:p>
        </w:tc>
        <w:tc>
          <w:tcPr>
            <w:tcW w:w="567" w:type="dxa"/>
            <w:tcBorders>
              <w:left w:val="nil"/>
              <w:right w:val="single" w:sz="4" w:space="0" w:color="auto"/>
            </w:tcBorders>
          </w:tcPr>
          <w:p w14:paraId="0A8D02F3" w14:textId="77777777" w:rsidR="00E0420D" w:rsidRPr="006A3188" w:rsidRDefault="00E0420D" w:rsidP="003A192C">
            <w:pPr>
              <w:jc w:val="both"/>
              <w:rPr>
                <w:rFonts w:ascii="Times New Roman" w:hAnsi="Times New Roman" w:cs="Times New Roman"/>
                <w:sz w:val="22"/>
                <w:szCs w:val="22"/>
              </w:rPr>
            </w:pPr>
          </w:p>
        </w:tc>
      </w:tr>
      <w:tr w:rsidR="00E0420D" w:rsidRPr="006A3188" w14:paraId="3ED189AD" w14:textId="77777777" w:rsidTr="003A192C">
        <w:trPr>
          <w:jc w:val="center"/>
        </w:trPr>
        <w:tc>
          <w:tcPr>
            <w:tcW w:w="653" w:type="dxa"/>
            <w:tcBorders>
              <w:left w:val="single" w:sz="4" w:space="0" w:color="auto"/>
              <w:right w:val="single" w:sz="4" w:space="0" w:color="auto"/>
            </w:tcBorders>
          </w:tcPr>
          <w:p w14:paraId="2546B265" w14:textId="77777777" w:rsidR="00E0420D" w:rsidRPr="006A3188" w:rsidRDefault="00E0420D" w:rsidP="003A192C">
            <w:pPr>
              <w:jc w:val="both"/>
              <w:rPr>
                <w:rFonts w:ascii="Times New Roman" w:hAnsi="Times New Roman" w:cs="Times New Roman"/>
                <w:sz w:val="22"/>
                <w:szCs w:val="22"/>
              </w:rPr>
            </w:pPr>
          </w:p>
        </w:tc>
        <w:tc>
          <w:tcPr>
            <w:tcW w:w="646" w:type="dxa"/>
            <w:tcBorders>
              <w:left w:val="single" w:sz="4" w:space="0" w:color="auto"/>
              <w:right w:val="single" w:sz="4" w:space="0" w:color="auto"/>
            </w:tcBorders>
          </w:tcPr>
          <w:p w14:paraId="24368A0F" w14:textId="77777777" w:rsidR="00E0420D" w:rsidRPr="006A3188" w:rsidRDefault="00E0420D" w:rsidP="003A192C">
            <w:pPr>
              <w:jc w:val="both"/>
              <w:rPr>
                <w:rFonts w:ascii="Times New Roman" w:hAnsi="Times New Roman" w:cs="Times New Roman"/>
                <w:sz w:val="22"/>
                <w:szCs w:val="22"/>
              </w:rPr>
            </w:pPr>
            <w:r w:rsidRPr="006A3188">
              <w:rPr>
                <w:rFonts w:ascii="Times New Roman" w:hAnsi="Times New Roman" w:cs="Times New Roman"/>
                <w:sz w:val="22"/>
                <w:szCs w:val="22"/>
              </w:rPr>
              <w:t>471</w:t>
            </w:r>
          </w:p>
        </w:tc>
        <w:tc>
          <w:tcPr>
            <w:tcW w:w="974" w:type="dxa"/>
            <w:tcBorders>
              <w:left w:val="single" w:sz="4" w:space="0" w:color="auto"/>
            </w:tcBorders>
          </w:tcPr>
          <w:p w14:paraId="5B5B3238" w14:textId="77777777" w:rsidR="00E0420D" w:rsidRPr="006A3188" w:rsidRDefault="00E0420D" w:rsidP="003A192C">
            <w:pPr>
              <w:jc w:val="both"/>
              <w:rPr>
                <w:rFonts w:ascii="Times New Roman" w:hAnsi="Times New Roman" w:cs="Times New Roman"/>
                <w:sz w:val="22"/>
                <w:szCs w:val="22"/>
              </w:rPr>
            </w:pPr>
          </w:p>
        </w:tc>
        <w:tc>
          <w:tcPr>
            <w:tcW w:w="4137" w:type="dxa"/>
            <w:gridSpan w:val="3"/>
            <w:tcBorders>
              <w:right w:val="single" w:sz="4" w:space="0" w:color="auto"/>
            </w:tcBorders>
          </w:tcPr>
          <w:p w14:paraId="54A28734" w14:textId="77777777" w:rsidR="00E0420D" w:rsidRPr="006A3188" w:rsidRDefault="00E0420D" w:rsidP="003A192C">
            <w:pPr>
              <w:jc w:val="both"/>
              <w:rPr>
                <w:rFonts w:ascii="Times New Roman" w:hAnsi="Times New Roman" w:cs="Times New Roman"/>
                <w:sz w:val="22"/>
                <w:szCs w:val="22"/>
              </w:rPr>
            </w:pPr>
            <w:r w:rsidRPr="006A3188">
              <w:rPr>
                <w:rFonts w:ascii="Times New Roman" w:hAnsi="Times New Roman" w:cs="Times New Roman"/>
                <w:sz w:val="22"/>
                <w:szCs w:val="22"/>
              </w:rPr>
              <w:t>Compte d’attente</w:t>
            </w:r>
          </w:p>
        </w:tc>
        <w:tc>
          <w:tcPr>
            <w:tcW w:w="1074" w:type="dxa"/>
            <w:tcBorders>
              <w:left w:val="single" w:sz="4" w:space="0" w:color="auto"/>
              <w:right w:val="nil"/>
            </w:tcBorders>
            <w:tcMar>
              <w:right w:w="0" w:type="dxa"/>
            </w:tcMar>
          </w:tcPr>
          <w:p w14:paraId="7A29AF34" w14:textId="77777777" w:rsidR="00E0420D" w:rsidRPr="006A3188" w:rsidRDefault="00E0420D" w:rsidP="003A192C">
            <w:pPr>
              <w:jc w:val="right"/>
              <w:rPr>
                <w:rFonts w:ascii="Times New Roman" w:hAnsi="Times New Roman" w:cs="Times New Roman"/>
                <w:sz w:val="22"/>
                <w:szCs w:val="22"/>
              </w:rPr>
            </w:pPr>
          </w:p>
        </w:tc>
        <w:tc>
          <w:tcPr>
            <w:tcW w:w="458" w:type="dxa"/>
            <w:tcBorders>
              <w:left w:val="nil"/>
              <w:right w:val="single" w:sz="4" w:space="0" w:color="auto"/>
            </w:tcBorders>
          </w:tcPr>
          <w:p w14:paraId="2C334B83" w14:textId="77777777" w:rsidR="00E0420D" w:rsidRPr="006A3188" w:rsidRDefault="00E0420D" w:rsidP="003A192C">
            <w:pPr>
              <w:jc w:val="both"/>
              <w:rPr>
                <w:rFonts w:ascii="Times New Roman" w:hAnsi="Times New Roman" w:cs="Times New Roman"/>
                <w:sz w:val="22"/>
                <w:szCs w:val="22"/>
              </w:rPr>
            </w:pPr>
          </w:p>
        </w:tc>
        <w:tc>
          <w:tcPr>
            <w:tcW w:w="1102" w:type="dxa"/>
            <w:tcBorders>
              <w:left w:val="single" w:sz="4" w:space="0" w:color="auto"/>
              <w:right w:val="nil"/>
            </w:tcBorders>
            <w:tcMar>
              <w:right w:w="0" w:type="dxa"/>
            </w:tcMar>
          </w:tcPr>
          <w:p w14:paraId="46E4B08A"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24 000,00</w:t>
            </w:r>
          </w:p>
        </w:tc>
        <w:tc>
          <w:tcPr>
            <w:tcW w:w="567" w:type="dxa"/>
            <w:tcBorders>
              <w:left w:val="nil"/>
              <w:right w:val="single" w:sz="4" w:space="0" w:color="auto"/>
            </w:tcBorders>
          </w:tcPr>
          <w:p w14:paraId="4E5570B4" w14:textId="77777777" w:rsidR="00E0420D" w:rsidRPr="006A3188" w:rsidRDefault="00E0420D" w:rsidP="003A192C">
            <w:pPr>
              <w:jc w:val="both"/>
              <w:rPr>
                <w:rFonts w:ascii="Times New Roman" w:hAnsi="Times New Roman" w:cs="Times New Roman"/>
                <w:sz w:val="22"/>
                <w:szCs w:val="22"/>
              </w:rPr>
            </w:pPr>
          </w:p>
        </w:tc>
      </w:tr>
      <w:tr w:rsidR="00E0420D" w:rsidRPr="006A3188" w14:paraId="140EC9D1" w14:textId="77777777" w:rsidTr="003A192C">
        <w:trPr>
          <w:jc w:val="center"/>
        </w:trPr>
        <w:tc>
          <w:tcPr>
            <w:tcW w:w="653" w:type="dxa"/>
            <w:tcBorders>
              <w:left w:val="single" w:sz="4" w:space="0" w:color="auto"/>
              <w:right w:val="single" w:sz="4" w:space="0" w:color="auto"/>
            </w:tcBorders>
          </w:tcPr>
          <w:p w14:paraId="079B74FD" w14:textId="77777777" w:rsidR="00E0420D" w:rsidRPr="006A3188" w:rsidRDefault="00E0420D" w:rsidP="003A192C">
            <w:pPr>
              <w:jc w:val="both"/>
              <w:rPr>
                <w:rFonts w:ascii="Times New Roman" w:hAnsi="Times New Roman" w:cs="Times New Roman"/>
                <w:sz w:val="22"/>
                <w:szCs w:val="22"/>
              </w:rPr>
            </w:pPr>
          </w:p>
        </w:tc>
        <w:tc>
          <w:tcPr>
            <w:tcW w:w="646" w:type="dxa"/>
            <w:tcBorders>
              <w:left w:val="single" w:sz="4" w:space="0" w:color="auto"/>
              <w:right w:val="single" w:sz="4" w:space="0" w:color="auto"/>
            </w:tcBorders>
          </w:tcPr>
          <w:p w14:paraId="71E3B7CB" w14:textId="77777777" w:rsidR="00E0420D" w:rsidRPr="006A3188" w:rsidRDefault="00E0420D" w:rsidP="003A192C">
            <w:pPr>
              <w:jc w:val="both"/>
              <w:rPr>
                <w:rFonts w:ascii="Times New Roman" w:hAnsi="Times New Roman" w:cs="Times New Roman"/>
                <w:sz w:val="22"/>
                <w:szCs w:val="22"/>
              </w:rPr>
            </w:pPr>
          </w:p>
        </w:tc>
        <w:tc>
          <w:tcPr>
            <w:tcW w:w="5111" w:type="dxa"/>
            <w:gridSpan w:val="4"/>
            <w:tcBorders>
              <w:left w:val="single" w:sz="4" w:space="0" w:color="auto"/>
              <w:bottom w:val="nil"/>
              <w:right w:val="single" w:sz="4" w:space="0" w:color="auto"/>
            </w:tcBorders>
          </w:tcPr>
          <w:p w14:paraId="480ED531" w14:textId="77777777" w:rsidR="00E0420D" w:rsidRPr="006A3188" w:rsidRDefault="00E0420D" w:rsidP="003A192C">
            <w:pPr>
              <w:jc w:val="both"/>
              <w:rPr>
                <w:rFonts w:ascii="Times New Roman" w:hAnsi="Times New Roman" w:cs="Times New Roman"/>
                <w:i/>
                <w:sz w:val="22"/>
                <w:szCs w:val="22"/>
              </w:rPr>
            </w:pPr>
            <w:r w:rsidRPr="006A3188">
              <w:rPr>
                <w:rFonts w:ascii="Times New Roman" w:hAnsi="Times New Roman" w:cs="Times New Roman"/>
                <w:i/>
                <w:sz w:val="22"/>
                <w:szCs w:val="22"/>
              </w:rPr>
              <w:t>Cession du tracteur – facture n°6811</w:t>
            </w:r>
          </w:p>
        </w:tc>
        <w:tc>
          <w:tcPr>
            <w:tcW w:w="1074" w:type="dxa"/>
            <w:tcBorders>
              <w:left w:val="single" w:sz="4" w:space="0" w:color="auto"/>
              <w:right w:val="nil"/>
            </w:tcBorders>
            <w:tcMar>
              <w:right w:w="0" w:type="dxa"/>
            </w:tcMar>
          </w:tcPr>
          <w:p w14:paraId="7C1588BF" w14:textId="77777777" w:rsidR="00E0420D" w:rsidRPr="006A3188" w:rsidRDefault="00E0420D" w:rsidP="003A192C">
            <w:pPr>
              <w:jc w:val="right"/>
              <w:rPr>
                <w:rFonts w:ascii="Times New Roman" w:hAnsi="Times New Roman" w:cs="Times New Roman"/>
                <w:sz w:val="22"/>
                <w:szCs w:val="22"/>
              </w:rPr>
            </w:pPr>
          </w:p>
        </w:tc>
        <w:tc>
          <w:tcPr>
            <w:tcW w:w="458" w:type="dxa"/>
            <w:tcBorders>
              <w:left w:val="nil"/>
              <w:right w:val="single" w:sz="4" w:space="0" w:color="auto"/>
            </w:tcBorders>
          </w:tcPr>
          <w:p w14:paraId="612C0052" w14:textId="77777777" w:rsidR="00E0420D" w:rsidRPr="006A3188" w:rsidRDefault="00E0420D" w:rsidP="003A192C">
            <w:pPr>
              <w:jc w:val="both"/>
              <w:rPr>
                <w:rFonts w:ascii="Times New Roman" w:hAnsi="Times New Roman" w:cs="Times New Roman"/>
                <w:sz w:val="22"/>
                <w:szCs w:val="22"/>
              </w:rPr>
            </w:pPr>
          </w:p>
        </w:tc>
        <w:tc>
          <w:tcPr>
            <w:tcW w:w="1102" w:type="dxa"/>
            <w:tcBorders>
              <w:left w:val="single" w:sz="4" w:space="0" w:color="auto"/>
              <w:right w:val="nil"/>
            </w:tcBorders>
            <w:tcMar>
              <w:right w:w="0" w:type="dxa"/>
            </w:tcMar>
          </w:tcPr>
          <w:p w14:paraId="70152A38" w14:textId="77777777" w:rsidR="00E0420D" w:rsidRPr="006A3188" w:rsidRDefault="00E0420D" w:rsidP="003A192C">
            <w:pPr>
              <w:jc w:val="right"/>
              <w:rPr>
                <w:rFonts w:ascii="Times New Roman" w:hAnsi="Times New Roman" w:cs="Times New Roman"/>
                <w:sz w:val="22"/>
                <w:szCs w:val="22"/>
              </w:rPr>
            </w:pPr>
          </w:p>
        </w:tc>
        <w:tc>
          <w:tcPr>
            <w:tcW w:w="567" w:type="dxa"/>
            <w:tcBorders>
              <w:left w:val="nil"/>
              <w:right w:val="single" w:sz="4" w:space="0" w:color="auto"/>
            </w:tcBorders>
          </w:tcPr>
          <w:p w14:paraId="77019DC7" w14:textId="77777777" w:rsidR="00E0420D" w:rsidRPr="006A3188" w:rsidRDefault="00E0420D" w:rsidP="003A192C">
            <w:pPr>
              <w:jc w:val="both"/>
              <w:rPr>
                <w:rFonts w:ascii="Times New Roman" w:hAnsi="Times New Roman" w:cs="Times New Roman"/>
                <w:sz w:val="22"/>
                <w:szCs w:val="22"/>
              </w:rPr>
            </w:pPr>
          </w:p>
        </w:tc>
      </w:tr>
      <w:tr w:rsidR="00E0420D" w:rsidRPr="006A3188" w14:paraId="54A65531" w14:textId="77777777" w:rsidTr="003A192C">
        <w:trPr>
          <w:jc w:val="center"/>
        </w:trPr>
        <w:tc>
          <w:tcPr>
            <w:tcW w:w="653" w:type="dxa"/>
            <w:tcBorders>
              <w:left w:val="single" w:sz="4" w:space="0" w:color="auto"/>
              <w:right w:val="single" w:sz="4" w:space="0" w:color="auto"/>
            </w:tcBorders>
          </w:tcPr>
          <w:p w14:paraId="16610768" w14:textId="77777777" w:rsidR="00E0420D" w:rsidRPr="006A3188" w:rsidRDefault="00E0420D" w:rsidP="003A192C">
            <w:pPr>
              <w:jc w:val="both"/>
              <w:rPr>
                <w:rFonts w:ascii="Times New Roman" w:hAnsi="Times New Roman" w:cs="Times New Roman"/>
                <w:sz w:val="22"/>
                <w:szCs w:val="22"/>
              </w:rPr>
            </w:pPr>
          </w:p>
        </w:tc>
        <w:tc>
          <w:tcPr>
            <w:tcW w:w="646" w:type="dxa"/>
            <w:tcBorders>
              <w:left w:val="single" w:sz="4" w:space="0" w:color="auto"/>
              <w:right w:val="single" w:sz="4" w:space="0" w:color="auto"/>
            </w:tcBorders>
          </w:tcPr>
          <w:p w14:paraId="2365E844" w14:textId="77777777" w:rsidR="00E0420D" w:rsidRPr="006A3188" w:rsidRDefault="00E0420D" w:rsidP="003A192C">
            <w:pPr>
              <w:jc w:val="both"/>
              <w:rPr>
                <w:rFonts w:ascii="Times New Roman" w:hAnsi="Times New Roman" w:cs="Times New Roman"/>
                <w:sz w:val="22"/>
                <w:szCs w:val="22"/>
              </w:rPr>
            </w:pPr>
          </w:p>
        </w:tc>
        <w:tc>
          <w:tcPr>
            <w:tcW w:w="1770" w:type="dxa"/>
            <w:gridSpan w:val="2"/>
            <w:tcBorders>
              <w:left w:val="single" w:sz="4" w:space="0" w:color="auto"/>
              <w:bottom w:val="single" w:sz="4" w:space="0" w:color="auto"/>
            </w:tcBorders>
          </w:tcPr>
          <w:p w14:paraId="178C371F" w14:textId="77777777" w:rsidR="00E0420D" w:rsidRPr="006A3188" w:rsidRDefault="00E0420D" w:rsidP="003A192C">
            <w:pPr>
              <w:jc w:val="both"/>
              <w:rPr>
                <w:rFonts w:ascii="Times New Roman" w:hAnsi="Times New Roman" w:cs="Times New Roman"/>
                <w:sz w:val="22"/>
                <w:szCs w:val="22"/>
              </w:rPr>
            </w:pPr>
          </w:p>
        </w:tc>
        <w:tc>
          <w:tcPr>
            <w:tcW w:w="1260" w:type="dxa"/>
          </w:tcPr>
          <w:p w14:paraId="792B5F7F" w14:textId="77777777" w:rsidR="00E0420D" w:rsidRPr="006A3188" w:rsidRDefault="00E0420D" w:rsidP="003A192C">
            <w:pPr>
              <w:jc w:val="center"/>
              <w:rPr>
                <w:rFonts w:ascii="Times New Roman" w:hAnsi="Times New Roman" w:cs="Times New Roman"/>
                <w:sz w:val="22"/>
                <w:szCs w:val="22"/>
              </w:rPr>
            </w:pPr>
          </w:p>
        </w:tc>
        <w:tc>
          <w:tcPr>
            <w:tcW w:w="2081" w:type="dxa"/>
            <w:tcBorders>
              <w:bottom w:val="single" w:sz="4" w:space="0" w:color="auto"/>
              <w:right w:val="single" w:sz="4" w:space="0" w:color="auto"/>
            </w:tcBorders>
          </w:tcPr>
          <w:p w14:paraId="0FFB9708" w14:textId="77777777" w:rsidR="00E0420D" w:rsidRPr="006A3188" w:rsidRDefault="00E0420D" w:rsidP="003A192C">
            <w:pPr>
              <w:jc w:val="both"/>
              <w:rPr>
                <w:rFonts w:ascii="Times New Roman" w:hAnsi="Times New Roman" w:cs="Times New Roman"/>
                <w:sz w:val="22"/>
                <w:szCs w:val="22"/>
              </w:rPr>
            </w:pPr>
          </w:p>
        </w:tc>
        <w:tc>
          <w:tcPr>
            <w:tcW w:w="1074" w:type="dxa"/>
            <w:tcBorders>
              <w:left w:val="single" w:sz="4" w:space="0" w:color="auto"/>
              <w:right w:val="nil"/>
            </w:tcBorders>
            <w:tcMar>
              <w:right w:w="0" w:type="dxa"/>
            </w:tcMar>
          </w:tcPr>
          <w:p w14:paraId="41DDC62D" w14:textId="77777777" w:rsidR="00E0420D" w:rsidRPr="006A3188" w:rsidRDefault="00E0420D" w:rsidP="003A192C">
            <w:pPr>
              <w:jc w:val="right"/>
              <w:rPr>
                <w:rFonts w:ascii="Times New Roman" w:hAnsi="Times New Roman" w:cs="Times New Roman"/>
                <w:sz w:val="22"/>
                <w:szCs w:val="22"/>
              </w:rPr>
            </w:pPr>
          </w:p>
        </w:tc>
        <w:tc>
          <w:tcPr>
            <w:tcW w:w="458" w:type="dxa"/>
            <w:tcBorders>
              <w:left w:val="nil"/>
              <w:right w:val="single" w:sz="4" w:space="0" w:color="auto"/>
            </w:tcBorders>
          </w:tcPr>
          <w:p w14:paraId="740895FE" w14:textId="77777777" w:rsidR="00E0420D" w:rsidRPr="006A3188" w:rsidRDefault="00E0420D" w:rsidP="003A192C">
            <w:pPr>
              <w:jc w:val="both"/>
              <w:rPr>
                <w:rFonts w:ascii="Times New Roman" w:hAnsi="Times New Roman" w:cs="Times New Roman"/>
                <w:sz w:val="22"/>
                <w:szCs w:val="22"/>
              </w:rPr>
            </w:pPr>
          </w:p>
        </w:tc>
        <w:tc>
          <w:tcPr>
            <w:tcW w:w="1102" w:type="dxa"/>
            <w:tcBorders>
              <w:left w:val="single" w:sz="4" w:space="0" w:color="auto"/>
              <w:right w:val="nil"/>
            </w:tcBorders>
            <w:tcMar>
              <w:right w:w="0" w:type="dxa"/>
            </w:tcMar>
          </w:tcPr>
          <w:p w14:paraId="086F35D3" w14:textId="77777777" w:rsidR="00E0420D" w:rsidRPr="006A3188" w:rsidRDefault="00E0420D" w:rsidP="003A192C">
            <w:pPr>
              <w:jc w:val="right"/>
              <w:rPr>
                <w:rFonts w:ascii="Times New Roman" w:hAnsi="Times New Roman" w:cs="Times New Roman"/>
                <w:sz w:val="22"/>
                <w:szCs w:val="22"/>
              </w:rPr>
            </w:pPr>
          </w:p>
        </w:tc>
        <w:tc>
          <w:tcPr>
            <w:tcW w:w="567" w:type="dxa"/>
            <w:tcBorders>
              <w:left w:val="nil"/>
              <w:right w:val="single" w:sz="4" w:space="0" w:color="auto"/>
            </w:tcBorders>
          </w:tcPr>
          <w:p w14:paraId="2D709F91" w14:textId="77777777" w:rsidR="00E0420D" w:rsidRPr="006A3188" w:rsidRDefault="00E0420D" w:rsidP="003A192C">
            <w:pPr>
              <w:jc w:val="both"/>
              <w:rPr>
                <w:rFonts w:ascii="Times New Roman" w:hAnsi="Times New Roman" w:cs="Times New Roman"/>
                <w:sz w:val="22"/>
                <w:szCs w:val="22"/>
              </w:rPr>
            </w:pPr>
          </w:p>
        </w:tc>
      </w:tr>
      <w:tr w:rsidR="00E0420D" w:rsidRPr="006A3188" w14:paraId="6869C499" w14:textId="77777777" w:rsidTr="003A192C">
        <w:trPr>
          <w:jc w:val="center"/>
        </w:trPr>
        <w:tc>
          <w:tcPr>
            <w:tcW w:w="653" w:type="dxa"/>
            <w:tcBorders>
              <w:left w:val="single" w:sz="4" w:space="0" w:color="auto"/>
              <w:bottom w:val="nil"/>
              <w:right w:val="single" w:sz="4" w:space="0" w:color="auto"/>
            </w:tcBorders>
          </w:tcPr>
          <w:p w14:paraId="0C1F18A3" w14:textId="77777777" w:rsidR="00E0420D" w:rsidRPr="006A3188" w:rsidRDefault="00E0420D" w:rsidP="003A192C">
            <w:pPr>
              <w:jc w:val="both"/>
              <w:rPr>
                <w:rFonts w:ascii="Times New Roman" w:hAnsi="Times New Roman" w:cs="Times New Roman"/>
                <w:sz w:val="22"/>
                <w:szCs w:val="22"/>
              </w:rPr>
            </w:pPr>
          </w:p>
        </w:tc>
        <w:tc>
          <w:tcPr>
            <w:tcW w:w="646" w:type="dxa"/>
            <w:tcBorders>
              <w:left w:val="single" w:sz="4" w:space="0" w:color="auto"/>
              <w:bottom w:val="nil"/>
              <w:right w:val="single" w:sz="4" w:space="0" w:color="auto"/>
            </w:tcBorders>
          </w:tcPr>
          <w:p w14:paraId="2000E4E8" w14:textId="77777777" w:rsidR="00E0420D" w:rsidRPr="006A3188" w:rsidRDefault="00E0420D" w:rsidP="003A192C">
            <w:pPr>
              <w:jc w:val="both"/>
              <w:rPr>
                <w:rFonts w:ascii="Times New Roman" w:hAnsi="Times New Roman" w:cs="Times New Roman"/>
                <w:sz w:val="22"/>
                <w:szCs w:val="22"/>
              </w:rPr>
            </w:pPr>
          </w:p>
        </w:tc>
        <w:tc>
          <w:tcPr>
            <w:tcW w:w="5111" w:type="dxa"/>
            <w:gridSpan w:val="4"/>
            <w:tcBorders>
              <w:left w:val="single" w:sz="4" w:space="0" w:color="auto"/>
              <w:bottom w:val="nil"/>
              <w:right w:val="single" w:sz="4" w:space="0" w:color="auto"/>
            </w:tcBorders>
          </w:tcPr>
          <w:p w14:paraId="5D5A5AE4" w14:textId="77777777" w:rsidR="00E0420D" w:rsidRPr="006A3188" w:rsidRDefault="00E0420D" w:rsidP="003A192C">
            <w:pPr>
              <w:jc w:val="both"/>
              <w:rPr>
                <w:rFonts w:ascii="Times New Roman" w:hAnsi="Times New Roman" w:cs="Times New Roman"/>
                <w:sz w:val="22"/>
                <w:szCs w:val="22"/>
              </w:rPr>
            </w:pPr>
          </w:p>
        </w:tc>
        <w:tc>
          <w:tcPr>
            <w:tcW w:w="1074" w:type="dxa"/>
            <w:tcBorders>
              <w:left w:val="single" w:sz="4" w:space="0" w:color="auto"/>
              <w:bottom w:val="nil"/>
              <w:right w:val="nil"/>
            </w:tcBorders>
            <w:tcMar>
              <w:right w:w="0" w:type="dxa"/>
            </w:tcMar>
          </w:tcPr>
          <w:p w14:paraId="6E5DC906" w14:textId="77777777" w:rsidR="00E0420D" w:rsidRPr="006A3188" w:rsidRDefault="00E0420D" w:rsidP="003A192C">
            <w:pPr>
              <w:jc w:val="right"/>
              <w:rPr>
                <w:rFonts w:ascii="Times New Roman" w:hAnsi="Times New Roman" w:cs="Times New Roman"/>
                <w:sz w:val="22"/>
                <w:szCs w:val="22"/>
              </w:rPr>
            </w:pPr>
          </w:p>
        </w:tc>
        <w:tc>
          <w:tcPr>
            <w:tcW w:w="458" w:type="dxa"/>
            <w:tcBorders>
              <w:left w:val="nil"/>
              <w:bottom w:val="nil"/>
              <w:right w:val="single" w:sz="4" w:space="0" w:color="auto"/>
            </w:tcBorders>
          </w:tcPr>
          <w:p w14:paraId="1EF5D01C" w14:textId="77777777" w:rsidR="00E0420D" w:rsidRPr="006A3188" w:rsidRDefault="00E0420D" w:rsidP="003A192C">
            <w:pPr>
              <w:jc w:val="both"/>
              <w:rPr>
                <w:rFonts w:ascii="Times New Roman" w:hAnsi="Times New Roman" w:cs="Times New Roman"/>
                <w:sz w:val="22"/>
                <w:szCs w:val="22"/>
              </w:rPr>
            </w:pPr>
          </w:p>
        </w:tc>
        <w:tc>
          <w:tcPr>
            <w:tcW w:w="1102" w:type="dxa"/>
            <w:tcBorders>
              <w:left w:val="single" w:sz="4" w:space="0" w:color="auto"/>
              <w:bottom w:val="nil"/>
              <w:right w:val="nil"/>
            </w:tcBorders>
            <w:tcMar>
              <w:right w:w="0" w:type="dxa"/>
            </w:tcMar>
          </w:tcPr>
          <w:p w14:paraId="573D8F6C" w14:textId="77777777" w:rsidR="00E0420D" w:rsidRPr="006A3188" w:rsidRDefault="00E0420D" w:rsidP="003A192C">
            <w:pPr>
              <w:jc w:val="right"/>
              <w:rPr>
                <w:rFonts w:ascii="Times New Roman" w:hAnsi="Times New Roman" w:cs="Times New Roman"/>
                <w:sz w:val="22"/>
                <w:szCs w:val="22"/>
              </w:rPr>
            </w:pPr>
          </w:p>
        </w:tc>
        <w:tc>
          <w:tcPr>
            <w:tcW w:w="567" w:type="dxa"/>
            <w:tcBorders>
              <w:left w:val="nil"/>
              <w:bottom w:val="nil"/>
              <w:right w:val="single" w:sz="4" w:space="0" w:color="auto"/>
            </w:tcBorders>
          </w:tcPr>
          <w:p w14:paraId="6FB4067C" w14:textId="77777777" w:rsidR="00E0420D" w:rsidRPr="006A3188" w:rsidRDefault="00E0420D" w:rsidP="003A192C">
            <w:pPr>
              <w:jc w:val="both"/>
              <w:rPr>
                <w:rFonts w:ascii="Times New Roman" w:hAnsi="Times New Roman" w:cs="Times New Roman"/>
                <w:sz w:val="22"/>
                <w:szCs w:val="22"/>
              </w:rPr>
            </w:pPr>
          </w:p>
        </w:tc>
      </w:tr>
    </w:tbl>
    <w:p w14:paraId="3CA7FDAB" w14:textId="77777777" w:rsidR="00E0420D" w:rsidRDefault="00E0420D" w:rsidP="00E0420D">
      <w:pPr>
        <w:rPr>
          <w:rFonts w:ascii="Times New Roman" w:hAnsi="Times New Roman" w:cs="Times New Roman"/>
          <w:b/>
          <w:bCs/>
          <w:sz w:val="22"/>
          <w:szCs w:val="22"/>
        </w:rPr>
      </w:pPr>
    </w:p>
    <w:p w14:paraId="13BB6C08" w14:textId="77777777" w:rsidR="00E0420D" w:rsidRDefault="00E0420D" w:rsidP="00E0420D">
      <w:pPr>
        <w:jc w:val="center"/>
        <w:rPr>
          <w:rFonts w:ascii="Times New Roman" w:hAnsi="Times New Roman" w:cs="Times New Roman"/>
          <w:b/>
          <w:sz w:val="22"/>
          <w:szCs w:val="22"/>
        </w:rPr>
      </w:pPr>
      <w:r w:rsidRPr="006A3188">
        <w:rPr>
          <w:rFonts w:ascii="Times New Roman" w:hAnsi="Times New Roman" w:cs="Times New Roman"/>
          <w:b/>
          <w:sz w:val="22"/>
          <w:szCs w:val="22"/>
        </w:rPr>
        <w:t xml:space="preserve">ANNEXE </w:t>
      </w:r>
      <w:r w:rsidR="00AF6E70">
        <w:rPr>
          <w:rFonts w:ascii="Times New Roman" w:hAnsi="Times New Roman" w:cs="Times New Roman"/>
          <w:b/>
          <w:sz w:val="22"/>
          <w:szCs w:val="22"/>
        </w:rPr>
        <w:t>11</w:t>
      </w:r>
    </w:p>
    <w:p w14:paraId="182C1965" w14:textId="77777777" w:rsidR="00E0420D" w:rsidRPr="006A3188" w:rsidRDefault="00E0420D" w:rsidP="00E0420D">
      <w:pPr>
        <w:rPr>
          <w:rFonts w:ascii="Times New Roman" w:hAnsi="Times New Roman" w:cs="Times New Roman"/>
          <w:b/>
          <w:sz w:val="22"/>
          <w:szCs w:val="22"/>
        </w:rPr>
      </w:pPr>
    </w:p>
    <w:p w14:paraId="6ED6EACA" w14:textId="77777777" w:rsidR="00E0420D" w:rsidRPr="006A3188" w:rsidRDefault="00E0420D" w:rsidP="00E0420D">
      <w:pPr>
        <w:jc w:val="center"/>
        <w:rPr>
          <w:rFonts w:ascii="Times New Roman" w:hAnsi="Times New Roman" w:cs="Times New Roman"/>
          <w:b/>
          <w:sz w:val="22"/>
          <w:szCs w:val="22"/>
          <w:u w:val="single"/>
        </w:rPr>
      </w:pPr>
      <w:r w:rsidRPr="006A3188">
        <w:rPr>
          <w:rFonts w:ascii="Times New Roman" w:hAnsi="Times New Roman" w:cs="Times New Roman"/>
          <w:b/>
          <w:sz w:val="22"/>
          <w:szCs w:val="22"/>
          <w:u w:val="single"/>
        </w:rPr>
        <w:t>Informations relatives aux créances douteuses et irrécouvrables</w:t>
      </w:r>
    </w:p>
    <w:p w14:paraId="45FA42F1" w14:textId="77777777" w:rsidR="00E0420D" w:rsidRDefault="00E0420D" w:rsidP="00E0420D">
      <w:pPr>
        <w:jc w:val="center"/>
        <w:rPr>
          <w:rFonts w:ascii="Times New Roman" w:hAnsi="Times New Roman" w:cs="Times New Roman"/>
          <w:sz w:val="22"/>
          <w:szCs w:val="22"/>
        </w:rPr>
      </w:pPr>
    </w:p>
    <w:p w14:paraId="2CE6DF42" w14:textId="77777777" w:rsidR="00E0420D" w:rsidRDefault="00E0420D" w:rsidP="00E0420D">
      <w:pPr>
        <w:rPr>
          <w:rFonts w:ascii="Times New Roman" w:hAnsi="Times New Roman" w:cs="Times New Roman"/>
          <w:sz w:val="22"/>
          <w:szCs w:val="22"/>
        </w:rPr>
      </w:pPr>
      <w:r>
        <w:rPr>
          <w:rFonts w:ascii="Times New Roman" w:hAnsi="Times New Roman" w:cs="Times New Roman"/>
          <w:sz w:val="22"/>
          <w:szCs w:val="22"/>
        </w:rPr>
        <w:t>Le détail des créances douteuses est le suivant :</w:t>
      </w:r>
    </w:p>
    <w:p w14:paraId="300FBA4C" w14:textId="77777777" w:rsidR="00E0420D" w:rsidRPr="006A3188" w:rsidRDefault="00E0420D" w:rsidP="00E0420D">
      <w:pPr>
        <w:jc w:val="center"/>
        <w:rPr>
          <w:rFonts w:ascii="Times New Roman" w:hAnsi="Times New Roman" w:cs="Times New Roman"/>
          <w:sz w:val="22"/>
          <w:szCs w:val="22"/>
        </w:rPr>
      </w:pPr>
    </w:p>
    <w:tbl>
      <w:tblPr>
        <w:tblW w:w="9132" w:type="dxa"/>
        <w:jc w:val="center"/>
        <w:tblLook w:val="01E0" w:firstRow="1" w:lastRow="1" w:firstColumn="1" w:lastColumn="1" w:noHBand="0" w:noVBand="0"/>
      </w:tblPr>
      <w:tblGrid>
        <w:gridCol w:w="1283"/>
        <w:gridCol w:w="687"/>
        <w:gridCol w:w="972"/>
        <w:gridCol w:w="1062"/>
        <w:gridCol w:w="450"/>
        <w:gridCol w:w="669"/>
        <w:gridCol w:w="712"/>
        <w:gridCol w:w="1058"/>
        <w:gridCol w:w="2239"/>
      </w:tblGrid>
      <w:tr w:rsidR="00E0420D" w:rsidRPr="006A3188" w14:paraId="1BE0E926" w14:textId="77777777" w:rsidTr="003A192C">
        <w:trPr>
          <w:jc w:val="center"/>
        </w:trPr>
        <w:tc>
          <w:tcPr>
            <w:tcW w:w="1283" w:type="dxa"/>
            <w:tcBorders>
              <w:top w:val="single" w:sz="4" w:space="0" w:color="auto"/>
              <w:left w:val="single" w:sz="4" w:space="0" w:color="auto"/>
              <w:bottom w:val="single" w:sz="4" w:space="0" w:color="auto"/>
              <w:right w:val="single" w:sz="4" w:space="0" w:color="auto"/>
            </w:tcBorders>
            <w:vAlign w:val="center"/>
          </w:tcPr>
          <w:p w14:paraId="666ACED9" w14:textId="77777777" w:rsidR="00E0420D" w:rsidRPr="006A3188" w:rsidRDefault="00E0420D" w:rsidP="003A192C">
            <w:pPr>
              <w:jc w:val="center"/>
              <w:rPr>
                <w:rFonts w:ascii="Times New Roman" w:hAnsi="Times New Roman" w:cs="Times New Roman"/>
                <w:b/>
                <w:sz w:val="22"/>
                <w:szCs w:val="22"/>
              </w:rPr>
            </w:pPr>
            <w:r w:rsidRPr="006A3188">
              <w:rPr>
                <w:rFonts w:ascii="Times New Roman" w:hAnsi="Times New Roman" w:cs="Times New Roman"/>
                <w:b/>
                <w:sz w:val="22"/>
                <w:szCs w:val="22"/>
              </w:rPr>
              <w:t>Clients douteux</w:t>
            </w:r>
          </w:p>
        </w:tc>
        <w:tc>
          <w:tcPr>
            <w:tcW w:w="1659" w:type="dxa"/>
            <w:gridSpan w:val="2"/>
            <w:tcBorders>
              <w:top w:val="single" w:sz="4" w:space="0" w:color="auto"/>
              <w:left w:val="single" w:sz="4" w:space="0" w:color="auto"/>
              <w:bottom w:val="single" w:sz="4" w:space="0" w:color="auto"/>
              <w:right w:val="single" w:sz="4" w:space="0" w:color="auto"/>
            </w:tcBorders>
            <w:vAlign w:val="center"/>
          </w:tcPr>
          <w:p w14:paraId="2A8E417C" w14:textId="77777777" w:rsidR="00E0420D" w:rsidRPr="006A3188" w:rsidRDefault="00E0420D" w:rsidP="003A192C">
            <w:pPr>
              <w:jc w:val="center"/>
              <w:rPr>
                <w:rFonts w:ascii="Times New Roman" w:hAnsi="Times New Roman" w:cs="Times New Roman"/>
                <w:b/>
                <w:sz w:val="22"/>
                <w:szCs w:val="22"/>
              </w:rPr>
            </w:pPr>
            <w:r w:rsidRPr="006A3188">
              <w:rPr>
                <w:rFonts w:ascii="Times New Roman" w:hAnsi="Times New Roman" w:cs="Times New Roman"/>
                <w:b/>
                <w:sz w:val="22"/>
                <w:szCs w:val="22"/>
              </w:rPr>
              <w:t>Créances</w:t>
            </w:r>
          </w:p>
          <w:p w14:paraId="2E73060B" w14:textId="77777777" w:rsidR="00E0420D" w:rsidRPr="006A3188" w:rsidRDefault="00E0420D" w:rsidP="003A192C">
            <w:pPr>
              <w:jc w:val="center"/>
              <w:rPr>
                <w:rFonts w:ascii="Times New Roman" w:hAnsi="Times New Roman" w:cs="Times New Roman"/>
                <w:b/>
                <w:sz w:val="22"/>
                <w:szCs w:val="22"/>
              </w:rPr>
            </w:pPr>
            <w:r w:rsidRPr="006A3188">
              <w:rPr>
                <w:rFonts w:ascii="Times New Roman" w:hAnsi="Times New Roman" w:cs="Times New Roman"/>
                <w:b/>
                <w:sz w:val="22"/>
                <w:szCs w:val="22"/>
              </w:rPr>
              <w:t>au 31/12/</w:t>
            </w:r>
            <w:r>
              <w:rPr>
                <w:rFonts w:ascii="Times New Roman" w:hAnsi="Times New Roman" w:cs="Times New Roman"/>
                <w:b/>
                <w:sz w:val="22"/>
                <w:szCs w:val="22"/>
              </w:rPr>
              <w:t>2018</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0DBB9F3A" w14:textId="77777777" w:rsidR="00E0420D" w:rsidRPr="006A3188" w:rsidRDefault="00E0420D" w:rsidP="003A192C">
            <w:pPr>
              <w:jc w:val="center"/>
              <w:rPr>
                <w:rFonts w:ascii="Times New Roman" w:hAnsi="Times New Roman" w:cs="Times New Roman"/>
                <w:b/>
                <w:sz w:val="22"/>
                <w:szCs w:val="22"/>
              </w:rPr>
            </w:pPr>
            <w:r w:rsidRPr="006A3188">
              <w:rPr>
                <w:rFonts w:ascii="Times New Roman" w:hAnsi="Times New Roman" w:cs="Times New Roman"/>
                <w:b/>
                <w:sz w:val="22"/>
                <w:szCs w:val="22"/>
              </w:rPr>
              <w:t>Dépréciations</w:t>
            </w:r>
          </w:p>
          <w:p w14:paraId="71D835A1" w14:textId="77777777" w:rsidR="00E0420D" w:rsidRPr="006A3188" w:rsidRDefault="00E0420D" w:rsidP="003A192C">
            <w:pPr>
              <w:jc w:val="center"/>
              <w:rPr>
                <w:rFonts w:ascii="Times New Roman" w:hAnsi="Times New Roman" w:cs="Times New Roman"/>
                <w:b/>
                <w:sz w:val="22"/>
                <w:szCs w:val="22"/>
              </w:rPr>
            </w:pPr>
            <w:r w:rsidRPr="006A3188">
              <w:rPr>
                <w:rFonts w:ascii="Times New Roman" w:hAnsi="Times New Roman" w:cs="Times New Roman"/>
                <w:b/>
                <w:sz w:val="22"/>
                <w:szCs w:val="22"/>
              </w:rPr>
              <w:t>au 31/12/</w:t>
            </w:r>
            <w:r>
              <w:rPr>
                <w:rFonts w:ascii="Times New Roman" w:hAnsi="Times New Roman" w:cs="Times New Roman"/>
                <w:b/>
                <w:sz w:val="22"/>
                <w:szCs w:val="22"/>
              </w:rPr>
              <w:t>2018</w:t>
            </w:r>
          </w:p>
        </w:tc>
        <w:tc>
          <w:tcPr>
            <w:tcW w:w="1381" w:type="dxa"/>
            <w:gridSpan w:val="2"/>
            <w:tcBorders>
              <w:top w:val="single" w:sz="4" w:space="0" w:color="auto"/>
              <w:left w:val="single" w:sz="4" w:space="0" w:color="auto"/>
              <w:bottom w:val="single" w:sz="4" w:space="0" w:color="auto"/>
              <w:right w:val="single" w:sz="4" w:space="0" w:color="auto"/>
            </w:tcBorders>
            <w:vAlign w:val="center"/>
          </w:tcPr>
          <w:p w14:paraId="0E8E5F39" w14:textId="77777777" w:rsidR="00E0420D" w:rsidRPr="006A3188" w:rsidRDefault="00E0420D" w:rsidP="003A192C">
            <w:pPr>
              <w:jc w:val="center"/>
              <w:rPr>
                <w:rFonts w:ascii="Times New Roman" w:hAnsi="Times New Roman" w:cs="Times New Roman"/>
                <w:b/>
                <w:sz w:val="22"/>
                <w:szCs w:val="22"/>
              </w:rPr>
            </w:pPr>
            <w:r w:rsidRPr="006A3188">
              <w:rPr>
                <w:rFonts w:ascii="Times New Roman" w:hAnsi="Times New Roman" w:cs="Times New Roman"/>
                <w:b/>
                <w:sz w:val="22"/>
                <w:szCs w:val="22"/>
              </w:rPr>
              <w:t xml:space="preserve">Règlements reçus en </w:t>
            </w:r>
            <w:r>
              <w:rPr>
                <w:rFonts w:ascii="Times New Roman" w:hAnsi="Times New Roman" w:cs="Times New Roman"/>
                <w:b/>
                <w:sz w:val="22"/>
                <w:szCs w:val="22"/>
              </w:rPr>
              <w:t>2019</w:t>
            </w:r>
          </w:p>
        </w:tc>
        <w:tc>
          <w:tcPr>
            <w:tcW w:w="3297" w:type="dxa"/>
            <w:gridSpan w:val="2"/>
            <w:tcBorders>
              <w:top w:val="single" w:sz="4" w:space="0" w:color="auto"/>
              <w:left w:val="single" w:sz="4" w:space="0" w:color="auto"/>
              <w:bottom w:val="single" w:sz="4" w:space="0" w:color="auto"/>
              <w:right w:val="single" w:sz="4" w:space="0" w:color="auto"/>
            </w:tcBorders>
            <w:vAlign w:val="center"/>
          </w:tcPr>
          <w:p w14:paraId="06E7B965" w14:textId="77777777" w:rsidR="00E0420D" w:rsidRPr="006A3188" w:rsidRDefault="00E0420D" w:rsidP="003A192C">
            <w:pPr>
              <w:jc w:val="center"/>
              <w:rPr>
                <w:rFonts w:ascii="Times New Roman" w:hAnsi="Times New Roman" w:cs="Times New Roman"/>
                <w:b/>
                <w:sz w:val="22"/>
                <w:szCs w:val="22"/>
              </w:rPr>
            </w:pPr>
            <w:r w:rsidRPr="006A3188">
              <w:rPr>
                <w:rFonts w:ascii="Times New Roman" w:hAnsi="Times New Roman" w:cs="Times New Roman"/>
                <w:b/>
                <w:sz w:val="22"/>
                <w:szCs w:val="22"/>
              </w:rPr>
              <w:t>Observations et renseignements complémentaires</w:t>
            </w:r>
          </w:p>
          <w:p w14:paraId="02C00733" w14:textId="77777777" w:rsidR="00E0420D" w:rsidRPr="006A3188" w:rsidRDefault="00E0420D" w:rsidP="003A192C">
            <w:pPr>
              <w:jc w:val="center"/>
              <w:rPr>
                <w:rFonts w:ascii="Times New Roman" w:hAnsi="Times New Roman" w:cs="Times New Roman"/>
                <w:b/>
                <w:sz w:val="22"/>
                <w:szCs w:val="22"/>
              </w:rPr>
            </w:pPr>
            <w:r w:rsidRPr="006A3188">
              <w:rPr>
                <w:rFonts w:ascii="Times New Roman" w:hAnsi="Times New Roman" w:cs="Times New Roman"/>
                <w:b/>
                <w:sz w:val="22"/>
                <w:szCs w:val="22"/>
              </w:rPr>
              <w:t xml:space="preserve">au 31 décembre </w:t>
            </w:r>
            <w:r>
              <w:rPr>
                <w:rFonts w:ascii="Times New Roman" w:hAnsi="Times New Roman" w:cs="Times New Roman"/>
                <w:b/>
                <w:sz w:val="22"/>
                <w:szCs w:val="22"/>
              </w:rPr>
              <w:t>2019</w:t>
            </w:r>
          </w:p>
        </w:tc>
      </w:tr>
      <w:tr w:rsidR="00E0420D" w:rsidRPr="006A3188" w14:paraId="31395031" w14:textId="77777777" w:rsidTr="003A192C">
        <w:trPr>
          <w:jc w:val="center"/>
        </w:trPr>
        <w:tc>
          <w:tcPr>
            <w:tcW w:w="1283" w:type="dxa"/>
            <w:tcBorders>
              <w:top w:val="single" w:sz="4" w:space="0" w:color="auto"/>
              <w:left w:val="single" w:sz="4" w:space="0" w:color="auto"/>
              <w:bottom w:val="single" w:sz="4" w:space="0" w:color="auto"/>
              <w:right w:val="single" w:sz="4" w:space="0" w:color="auto"/>
            </w:tcBorders>
          </w:tcPr>
          <w:p w14:paraId="1E5D246F"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BOYER</w:t>
            </w:r>
          </w:p>
        </w:tc>
        <w:tc>
          <w:tcPr>
            <w:tcW w:w="687" w:type="dxa"/>
            <w:tcBorders>
              <w:top w:val="single" w:sz="4" w:space="0" w:color="auto"/>
              <w:left w:val="single" w:sz="4" w:space="0" w:color="auto"/>
              <w:bottom w:val="single" w:sz="4" w:space="0" w:color="auto"/>
            </w:tcBorders>
          </w:tcPr>
          <w:p w14:paraId="764B87B1"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TTC </w:t>
            </w:r>
          </w:p>
          <w:p w14:paraId="4AA19B8B"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HT</w:t>
            </w:r>
          </w:p>
          <w:p w14:paraId="34D90248"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TVA</w:t>
            </w:r>
          </w:p>
        </w:tc>
        <w:tc>
          <w:tcPr>
            <w:tcW w:w="972" w:type="dxa"/>
            <w:tcBorders>
              <w:top w:val="single" w:sz="4" w:space="0" w:color="auto"/>
              <w:bottom w:val="single" w:sz="4" w:space="0" w:color="auto"/>
              <w:right w:val="single" w:sz="4" w:space="0" w:color="auto"/>
            </w:tcBorders>
          </w:tcPr>
          <w:p w14:paraId="04395562"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 xml:space="preserve"> 9 600</w:t>
            </w:r>
          </w:p>
          <w:p w14:paraId="268D402F"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8 000</w:t>
            </w:r>
          </w:p>
          <w:p w14:paraId="13E40BAA"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1 600</w:t>
            </w:r>
          </w:p>
        </w:tc>
        <w:tc>
          <w:tcPr>
            <w:tcW w:w="1062" w:type="dxa"/>
            <w:tcBorders>
              <w:top w:val="single" w:sz="4" w:space="0" w:color="auto"/>
              <w:left w:val="single" w:sz="4" w:space="0" w:color="auto"/>
              <w:bottom w:val="single" w:sz="4" w:space="0" w:color="auto"/>
            </w:tcBorders>
            <w:vAlign w:val="center"/>
          </w:tcPr>
          <w:p w14:paraId="2EA04244"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2 500</w:t>
            </w:r>
          </w:p>
        </w:tc>
        <w:tc>
          <w:tcPr>
            <w:tcW w:w="450" w:type="dxa"/>
            <w:tcBorders>
              <w:top w:val="single" w:sz="4" w:space="0" w:color="auto"/>
              <w:bottom w:val="single" w:sz="4" w:space="0" w:color="auto"/>
              <w:right w:val="single" w:sz="4" w:space="0" w:color="auto"/>
            </w:tcBorders>
          </w:tcPr>
          <w:p w14:paraId="551AE572" w14:textId="77777777" w:rsidR="00E0420D" w:rsidRPr="006A3188" w:rsidRDefault="00E0420D" w:rsidP="003A192C">
            <w:pPr>
              <w:rPr>
                <w:rFonts w:ascii="Times New Roman" w:hAnsi="Times New Roman" w:cs="Times New Roman"/>
                <w:sz w:val="22"/>
                <w:szCs w:val="22"/>
              </w:rPr>
            </w:pPr>
          </w:p>
        </w:tc>
        <w:tc>
          <w:tcPr>
            <w:tcW w:w="669" w:type="dxa"/>
            <w:tcBorders>
              <w:top w:val="single" w:sz="4" w:space="0" w:color="auto"/>
              <w:left w:val="single" w:sz="4" w:space="0" w:color="auto"/>
              <w:bottom w:val="single" w:sz="4" w:space="0" w:color="auto"/>
            </w:tcBorders>
          </w:tcPr>
          <w:p w14:paraId="03E12FD8"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TTC</w:t>
            </w:r>
          </w:p>
          <w:p w14:paraId="70F51462"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HT</w:t>
            </w:r>
          </w:p>
          <w:p w14:paraId="051BE62C"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TVA</w:t>
            </w:r>
          </w:p>
        </w:tc>
        <w:tc>
          <w:tcPr>
            <w:tcW w:w="712" w:type="dxa"/>
            <w:tcBorders>
              <w:top w:val="single" w:sz="4" w:space="0" w:color="auto"/>
              <w:bottom w:val="single" w:sz="4" w:space="0" w:color="auto"/>
              <w:right w:val="single" w:sz="4" w:space="0" w:color="auto"/>
            </w:tcBorders>
          </w:tcPr>
          <w:p w14:paraId="1A59CF1F"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2 400</w:t>
            </w:r>
          </w:p>
          <w:p w14:paraId="026BA764"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2 000</w:t>
            </w:r>
          </w:p>
          <w:p w14:paraId="7701539C"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400</w:t>
            </w:r>
          </w:p>
        </w:tc>
        <w:tc>
          <w:tcPr>
            <w:tcW w:w="3297" w:type="dxa"/>
            <w:gridSpan w:val="2"/>
            <w:tcBorders>
              <w:top w:val="single" w:sz="4" w:space="0" w:color="auto"/>
              <w:left w:val="single" w:sz="4" w:space="0" w:color="auto"/>
              <w:bottom w:val="single" w:sz="4" w:space="0" w:color="auto"/>
              <w:right w:val="single" w:sz="4" w:space="0" w:color="auto"/>
            </w:tcBorders>
            <w:vAlign w:val="center"/>
          </w:tcPr>
          <w:p w14:paraId="08F16EEE" w14:textId="77777777" w:rsidR="00E0420D" w:rsidRPr="006A3188" w:rsidRDefault="00E0420D" w:rsidP="003A192C">
            <w:pPr>
              <w:jc w:val="both"/>
              <w:rPr>
                <w:rFonts w:ascii="Times New Roman" w:hAnsi="Times New Roman" w:cs="Times New Roman"/>
                <w:sz w:val="22"/>
                <w:szCs w:val="22"/>
              </w:rPr>
            </w:pPr>
            <w:r w:rsidRPr="00E32E4C">
              <w:rPr>
                <w:rFonts w:ascii="Times New Roman" w:hAnsi="Times New Roman" w:cs="Times New Roman"/>
                <w:sz w:val="22"/>
                <w:szCs w:val="22"/>
              </w:rPr>
              <w:t xml:space="preserve">L’annonce de la liquidation de l’entreprise BOYER </w:t>
            </w:r>
            <w:r>
              <w:rPr>
                <w:rFonts w:ascii="Times New Roman" w:hAnsi="Times New Roman" w:cs="Times New Roman"/>
                <w:sz w:val="22"/>
                <w:szCs w:val="22"/>
              </w:rPr>
              <w:t xml:space="preserve">a paru </w:t>
            </w:r>
            <w:r w:rsidRPr="00E32E4C">
              <w:rPr>
                <w:rFonts w:ascii="Times New Roman" w:hAnsi="Times New Roman" w:cs="Times New Roman"/>
                <w:sz w:val="22"/>
                <w:szCs w:val="22"/>
              </w:rPr>
              <w:t>dans un journal d’annonces légales</w:t>
            </w:r>
          </w:p>
        </w:tc>
      </w:tr>
      <w:tr w:rsidR="00E0420D" w:rsidRPr="006A3188" w14:paraId="1CF2F312" w14:textId="77777777" w:rsidTr="003A192C">
        <w:trPr>
          <w:jc w:val="center"/>
        </w:trPr>
        <w:tc>
          <w:tcPr>
            <w:tcW w:w="1283" w:type="dxa"/>
            <w:tcBorders>
              <w:top w:val="single" w:sz="4" w:space="0" w:color="auto"/>
              <w:left w:val="single" w:sz="4" w:space="0" w:color="auto"/>
              <w:bottom w:val="single" w:sz="4" w:space="0" w:color="auto"/>
              <w:right w:val="single" w:sz="4" w:space="0" w:color="auto"/>
            </w:tcBorders>
          </w:tcPr>
          <w:p w14:paraId="7EC63652"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MICHOT</w:t>
            </w:r>
          </w:p>
        </w:tc>
        <w:tc>
          <w:tcPr>
            <w:tcW w:w="687" w:type="dxa"/>
            <w:tcBorders>
              <w:top w:val="single" w:sz="4" w:space="0" w:color="auto"/>
              <w:left w:val="single" w:sz="4" w:space="0" w:color="auto"/>
              <w:bottom w:val="single" w:sz="4" w:space="0" w:color="auto"/>
            </w:tcBorders>
          </w:tcPr>
          <w:p w14:paraId="151EF5C8"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TTC</w:t>
            </w:r>
          </w:p>
          <w:p w14:paraId="5FC7B539"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HT</w:t>
            </w:r>
          </w:p>
          <w:p w14:paraId="0B80350F"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TVA</w:t>
            </w:r>
          </w:p>
        </w:tc>
        <w:tc>
          <w:tcPr>
            <w:tcW w:w="972" w:type="dxa"/>
            <w:tcBorders>
              <w:top w:val="single" w:sz="4" w:space="0" w:color="auto"/>
              <w:bottom w:val="single" w:sz="4" w:space="0" w:color="auto"/>
              <w:right w:val="single" w:sz="4" w:space="0" w:color="auto"/>
            </w:tcBorders>
          </w:tcPr>
          <w:p w14:paraId="508042C3"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18 000</w:t>
            </w:r>
          </w:p>
          <w:p w14:paraId="638E0329"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15 000</w:t>
            </w:r>
          </w:p>
          <w:p w14:paraId="5A1C314E"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3 000</w:t>
            </w:r>
          </w:p>
        </w:tc>
        <w:tc>
          <w:tcPr>
            <w:tcW w:w="1062" w:type="dxa"/>
            <w:tcBorders>
              <w:top w:val="single" w:sz="4" w:space="0" w:color="auto"/>
              <w:left w:val="single" w:sz="4" w:space="0" w:color="auto"/>
              <w:bottom w:val="single" w:sz="4" w:space="0" w:color="auto"/>
            </w:tcBorders>
            <w:vAlign w:val="center"/>
          </w:tcPr>
          <w:p w14:paraId="069C6F61"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3 600</w:t>
            </w:r>
          </w:p>
        </w:tc>
        <w:tc>
          <w:tcPr>
            <w:tcW w:w="450" w:type="dxa"/>
            <w:tcBorders>
              <w:top w:val="single" w:sz="4" w:space="0" w:color="auto"/>
              <w:bottom w:val="single" w:sz="4" w:space="0" w:color="auto"/>
              <w:right w:val="single" w:sz="4" w:space="0" w:color="auto"/>
            </w:tcBorders>
          </w:tcPr>
          <w:p w14:paraId="3A69A13F" w14:textId="77777777" w:rsidR="00E0420D" w:rsidRPr="006A3188" w:rsidRDefault="00E0420D" w:rsidP="003A192C">
            <w:pPr>
              <w:rPr>
                <w:rFonts w:ascii="Times New Roman" w:hAnsi="Times New Roman" w:cs="Times New Roman"/>
                <w:sz w:val="22"/>
                <w:szCs w:val="22"/>
              </w:rPr>
            </w:pPr>
          </w:p>
        </w:tc>
        <w:tc>
          <w:tcPr>
            <w:tcW w:w="669" w:type="dxa"/>
            <w:tcBorders>
              <w:top w:val="single" w:sz="4" w:space="0" w:color="auto"/>
              <w:left w:val="single" w:sz="4" w:space="0" w:color="auto"/>
              <w:bottom w:val="single" w:sz="4" w:space="0" w:color="auto"/>
            </w:tcBorders>
          </w:tcPr>
          <w:p w14:paraId="015BD2E5"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TTC</w:t>
            </w:r>
          </w:p>
          <w:p w14:paraId="3AB648F9"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HT</w:t>
            </w:r>
          </w:p>
          <w:p w14:paraId="7E1A519F" w14:textId="77777777" w:rsidR="00E0420D" w:rsidRPr="006A3188" w:rsidRDefault="00E0420D" w:rsidP="003A192C">
            <w:pPr>
              <w:rPr>
                <w:rFonts w:ascii="Times New Roman" w:hAnsi="Times New Roman" w:cs="Times New Roman"/>
                <w:sz w:val="22"/>
                <w:szCs w:val="22"/>
              </w:rPr>
            </w:pPr>
            <w:r w:rsidRPr="006A3188">
              <w:rPr>
                <w:rFonts w:ascii="Times New Roman" w:hAnsi="Times New Roman" w:cs="Times New Roman"/>
                <w:sz w:val="22"/>
                <w:szCs w:val="22"/>
              </w:rPr>
              <w:t>TVA</w:t>
            </w:r>
          </w:p>
        </w:tc>
        <w:tc>
          <w:tcPr>
            <w:tcW w:w="712" w:type="dxa"/>
            <w:tcBorders>
              <w:top w:val="single" w:sz="4" w:space="0" w:color="auto"/>
              <w:bottom w:val="single" w:sz="4" w:space="0" w:color="auto"/>
              <w:right w:val="single" w:sz="4" w:space="0" w:color="auto"/>
            </w:tcBorders>
          </w:tcPr>
          <w:p w14:paraId="52BA2BE9"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3 000</w:t>
            </w:r>
          </w:p>
          <w:p w14:paraId="4B3359E4"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2 500</w:t>
            </w:r>
          </w:p>
          <w:p w14:paraId="0C0C6E47" w14:textId="77777777" w:rsidR="00E0420D" w:rsidRPr="006A3188" w:rsidRDefault="00E0420D" w:rsidP="003A192C">
            <w:pPr>
              <w:jc w:val="right"/>
              <w:rPr>
                <w:rFonts w:ascii="Times New Roman" w:hAnsi="Times New Roman" w:cs="Times New Roman"/>
                <w:sz w:val="22"/>
                <w:szCs w:val="22"/>
              </w:rPr>
            </w:pPr>
            <w:r w:rsidRPr="006A3188">
              <w:rPr>
                <w:rFonts w:ascii="Times New Roman" w:hAnsi="Times New Roman" w:cs="Times New Roman"/>
                <w:sz w:val="22"/>
                <w:szCs w:val="22"/>
              </w:rPr>
              <w:t>500</w:t>
            </w:r>
          </w:p>
        </w:tc>
        <w:tc>
          <w:tcPr>
            <w:tcW w:w="3297" w:type="dxa"/>
            <w:gridSpan w:val="2"/>
            <w:tcBorders>
              <w:top w:val="single" w:sz="4" w:space="0" w:color="auto"/>
              <w:left w:val="single" w:sz="4" w:space="0" w:color="auto"/>
              <w:bottom w:val="single" w:sz="4" w:space="0" w:color="auto"/>
              <w:right w:val="single" w:sz="4" w:space="0" w:color="auto"/>
            </w:tcBorders>
            <w:vAlign w:val="center"/>
          </w:tcPr>
          <w:p w14:paraId="53EF433A" w14:textId="77777777" w:rsidR="00E0420D" w:rsidRPr="006A3188" w:rsidRDefault="00E0420D" w:rsidP="003A192C">
            <w:pPr>
              <w:jc w:val="both"/>
              <w:rPr>
                <w:rFonts w:ascii="Times New Roman" w:hAnsi="Times New Roman" w:cs="Times New Roman"/>
                <w:sz w:val="22"/>
                <w:szCs w:val="22"/>
              </w:rPr>
            </w:pPr>
            <w:r w:rsidRPr="009E11E5">
              <w:rPr>
                <w:rFonts w:ascii="Times New Roman" w:hAnsi="Times New Roman" w:cs="Times New Roman"/>
                <w:sz w:val="22"/>
                <w:szCs w:val="22"/>
              </w:rPr>
              <w:t>Un avis du représentant des créanciers a été reçu. L</w:t>
            </w:r>
            <w:r>
              <w:rPr>
                <w:rFonts w:ascii="Times New Roman" w:hAnsi="Times New Roman" w:cs="Times New Roman"/>
                <w:sz w:val="22"/>
                <w:szCs w:val="22"/>
              </w:rPr>
              <w:t>a</w:t>
            </w:r>
            <w:r w:rsidRPr="009E11E5">
              <w:rPr>
                <w:rFonts w:ascii="Times New Roman" w:hAnsi="Times New Roman" w:cs="Times New Roman"/>
                <w:sz w:val="22"/>
                <w:szCs w:val="22"/>
              </w:rPr>
              <w:t xml:space="preserve"> partie probable du recouvrement de la créance est de 50%.</w:t>
            </w:r>
          </w:p>
        </w:tc>
      </w:tr>
      <w:tr w:rsidR="00E0420D" w:rsidRPr="006A3188" w14:paraId="67F54757" w14:textId="77777777" w:rsidTr="003A192C">
        <w:trPr>
          <w:jc w:val="center"/>
        </w:trPr>
        <w:tc>
          <w:tcPr>
            <w:tcW w:w="1283" w:type="dxa"/>
            <w:tcBorders>
              <w:top w:val="single" w:sz="4" w:space="0" w:color="auto"/>
              <w:left w:val="single" w:sz="4" w:space="0" w:color="auto"/>
              <w:bottom w:val="single" w:sz="4" w:space="0" w:color="auto"/>
              <w:right w:val="single" w:sz="4" w:space="0" w:color="auto"/>
            </w:tcBorders>
          </w:tcPr>
          <w:p w14:paraId="2F63BBB4" w14:textId="77777777" w:rsidR="00E0420D" w:rsidRPr="006A3188" w:rsidRDefault="00E0420D" w:rsidP="003A192C">
            <w:pPr>
              <w:rPr>
                <w:rFonts w:ascii="Times New Roman" w:hAnsi="Times New Roman" w:cs="Times New Roman"/>
                <w:b/>
                <w:sz w:val="22"/>
                <w:szCs w:val="22"/>
              </w:rPr>
            </w:pPr>
            <w:r w:rsidRPr="006A3188">
              <w:rPr>
                <w:rFonts w:ascii="Times New Roman" w:hAnsi="Times New Roman" w:cs="Times New Roman"/>
                <w:b/>
                <w:sz w:val="22"/>
                <w:szCs w:val="22"/>
              </w:rPr>
              <w:t>Totaux</w:t>
            </w:r>
          </w:p>
        </w:tc>
        <w:tc>
          <w:tcPr>
            <w:tcW w:w="687" w:type="dxa"/>
            <w:tcBorders>
              <w:top w:val="single" w:sz="4" w:space="0" w:color="auto"/>
              <w:left w:val="single" w:sz="4" w:space="0" w:color="auto"/>
              <w:bottom w:val="single" w:sz="4" w:space="0" w:color="auto"/>
            </w:tcBorders>
          </w:tcPr>
          <w:p w14:paraId="2024AAC8" w14:textId="77777777" w:rsidR="00E0420D" w:rsidRPr="006A3188" w:rsidRDefault="00E0420D" w:rsidP="003A192C">
            <w:pPr>
              <w:rPr>
                <w:rFonts w:ascii="Times New Roman" w:hAnsi="Times New Roman" w:cs="Times New Roman"/>
                <w:b/>
                <w:sz w:val="22"/>
                <w:szCs w:val="22"/>
              </w:rPr>
            </w:pPr>
            <w:r w:rsidRPr="006A3188">
              <w:rPr>
                <w:rFonts w:ascii="Times New Roman" w:hAnsi="Times New Roman" w:cs="Times New Roman"/>
                <w:b/>
                <w:sz w:val="22"/>
                <w:szCs w:val="22"/>
              </w:rPr>
              <w:t>TTC</w:t>
            </w:r>
          </w:p>
        </w:tc>
        <w:tc>
          <w:tcPr>
            <w:tcW w:w="972" w:type="dxa"/>
            <w:tcBorders>
              <w:top w:val="single" w:sz="4" w:space="0" w:color="auto"/>
              <w:bottom w:val="single" w:sz="4" w:space="0" w:color="auto"/>
              <w:right w:val="single" w:sz="4" w:space="0" w:color="auto"/>
            </w:tcBorders>
          </w:tcPr>
          <w:p w14:paraId="39B86B96" w14:textId="77777777" w:rsidR="00E0420D" w:rsidRPr="006A3188" w:rsidRDefault="00E0420D" w:rsidP="003A192C">
            <w:pPr>
              <w:jc w:val="right"/>
              <w:rPr>
                <w:rFonts w:ascii="Times New Roman" w:hAnsi="Times New Roman" w:cs="Times New Roman"/>
                <w:b/>
                <w:sz w:val="22"/>
                <w:szCs w:val="22"/>
              </w:rPr>
            </w:pPr>
            <w:r w:rsidRPr="006A3188">
              <w:rPr>
                <w:rFonts w:ascii="Times New Roman" w:hAnsi="Times New Roman" w:cs="Times New Roman"/>
                <w:b/>
                <w:sz w:val="22"/>
                <w:szCs w:val="22"/>
              </w:rPr>
              <w:t>27 600</w:t>
            </w:r>
          </w:p>
        </w:tc>
        <w:tc>
          <w:tcPr>
            <w:tcW w:w="1062" w:type="dxa"/>
            <w:tcBorders>
              <w:top w:val="single" w:sz="4" w:space="0" w:color="auto"/>
              <w:left w:val="single" w:sz="4" w:space="0" w:color="auto"/>
              <w:bottom w:val="single" w:sz="4" w:space="0" w:color="auto"/>
            </w:tcBorders>
          </w:tcPr>
          <w:p w14:paraId="7304246B" w14:textId="77777777" w:rsidR="00E0420D" w:rsidRPr="006A3188" w:rsidRDefault="00E0420D" w:rsidP="003A192C">
            <w:pPr>
              <w:jc w:val="right"/>
              <w:rPr>
                <w:rFonts w:ascii="Times New Roman" w:hAnsi="Times New Roman" w:cs="Times New Roman"/>
                <w:b/>
                <w:sz w:val="22"/>
                <w:szCs w:val="22"/>
              </w:rPr>
            </w:pPr>
            <w:r w:rsidRPr="006A3188">
              <w:rPr>
                <w:rFonts w:ascii="Times New Roman" w:hAnsi="Times New Roman" w:cs="Times New Roman"/>
                <w:b/>
                <w:sz w:val="22"/>
                <w:szCs w:val="22"/>
              </w:rPr>
              <w:t>6 100</w:t>
            </w:r>
          </w:p>
        </w:tc>
        <w:tc>
          <w:tcPr>
            <w:tcW w:w="450" w:type="dxa"/>
            <w:tcBorders>
              <w:top w:val="single" w:sz="4" w:space="0" w:color="auto"/>
              <w:bottom w:val="single" w:sz="4" w:space="0" w:color="auto"/>
              <w:right w:val="single" w:sz="4" w:space="0" w:color="auto"/>
            </w:tcBorders>
          </w:tcPr>
          <w:p w14:paraId="00F60F4A" w14:textId="77777777" w:rsidR="00E0420D" w:rsidRPr="006A3188" w:rsidRDefault="00E0420D" w:rsidP="003A192C">
            <w:pPr>
              <w:rPr>
                <w:rFonts w:ascii="Times New Roman" w:hAnsi="Times New Roman" w:cs="Times New Roman"/>
                <w:b/>
                <w:sz w:val="22"/>
                <w:szCs w:val="22"/>
              </w:rPr>
            </w:pPr>
          </w:p>
        </w:tc>
        <w:tc>
          <w:tcPr>
            <w:tcW w:w="669" w:type="dxa"/>
            <w:tcBorders>
              <w:top w:val="single" w:sz="4" w:space="0" w:color="auto"/>
              <w:left w:val="single" w:sz="4" w:space="0" w:color="auto"/>
              <w:bottom w:val="single" w:sz="4" w:space="0" w:color="auto"/>
            </w:tcBorders>
          </w:tcPr>
          <w:p w14:paraId="7AB54B71" w14:textId="77777777" w:rsidR="00E0420D" w:rsidRPr="006A3188" w:rsidRDefault="00E0420D" w:rsidP="003A192C">
            <w:pPr>
              <w:rPr>
                <w:rFonts w:ascii="Times New Roman" w:hAnsi="Times New Roman" w:cs="Times New Roman"/>
                <w:b/>
                <w:sz w:val="22"/>
                <w:szCs w:val="22"/>
              </w:rPr>
            </w:pPr>
            <w:r w:rsidRPr="006A3188">
              <w:rPr>
                <w:rFonts w:ascii="Times New Roman" w:hAnsi="Times New Roman" w:cs="Times New Roman"/>
                <w:b/>
                <w:sz w:val="22"/>
                <w:szCs w:val="22"/>
              </w:rPr>
              <w:t>TTC</w:t>
            </w:r>
          </w:p>
        </w:tc>
        <w:tc>
          <w:tcPr>
            <w:tcW w:w="712" w:type="dxa"/>
            <w:tcBorders>
              <w:top w:val="single" w:sz="4" w:space="0" w:color="auto"/>
              <w:bottom w:val="single" w:sz="4" w:space="0" w:color="auto"/>
              <w:right w:val="single" w:sz="4" w:space="0" w:color="auto"/>
            </w:tcBorders>
          </w:tcPr>
          <w:p w14:paraId="181C2BC9" w14:textId="77777777" w:rsidR="00E0420D" w:rsidRPr="006A3188" w:rsidRDefault="00E0420D" w:rsidP="003A192C">
            <w:pPr>
              <w:jc w:val="right"/>
              <w:rPr>
                <w:rFonts w:ascii="Times New Roman" w:hAnsi="Times New Roman" w:cs="Times New Roman"/>
                <w:b/>
                <w:sz w:val="22"/>
                <w:szCs w:val="22"/>
              </w:rPr>
            </w:pPr>
            <w:r w:rsidRPr="006A3188">
              <w:rPr>
                <w:rFonts w:ascii="Times New Roman" w:hAnsi="Times New Roman" w:cs="Times New Roman"/>
                <w:b/>
                <w:sz w:val="22"/>
                <w:szCs w:val="22"/>
              </w:rPr>
              <w:t>5 400</w:t>
            </w:r>
          </w:p>
        </w:tc>
        <w:tc>
          <w:tcPr>
            <w:tcW w:w="1058" w:type="dxa"/>
            <w:tcBorders>
              <w:top w:val="single" w:sz="4" w:space="0" w:color="auto"/>
              <w:left w:val="single" w:sz="4" w:space="0" w:color="auto"/>
              <w:bottom w:val="single" w:sz="4" w:space="0" w:color="auto"/>
            </w:tcBorders>
          </w:tcPr>
          <w:p w14:paraId="0BC87518" w14:textId="77777777" w:rsidR="00E0420D" w:rsidRPr="006A3188" w:rsidRDefault="00E0420D" w:rsidP="003A192C">
            <w:pPr>
              <w:rPr>
                <w:rFonts w:ascii="Times New Roman" w:hAnsi="Times New Roman" w:cs="Times New Roman"/>
                <w:b/>
                <w:sz w:val="22"/>
                <w:szCs w:val="22"/>
              </w:rPr>
            </w:pPr>
          </w:p>
        </w:tc>
        <w:tc>
          <w:tcPr>
            <w:tcW w:w="2239" w:type="dxa"/>
            <w:tcBorders>
              <w:top w:val="single" w:sz="4" w:space="0" w:color="auto"/>
              <w:bottom w:val="single" w:sz="4" w:space="0" w:color="auto"/>
              <w:right w:val="single" w:sz="4" w:space="0" w:color="auto"/>
            </w:tcBorders>
          </w:tcPr>
          <w:p w14:paraId="2440E09A" w14:textId="77777777" w:rsidR="00E0420D" w:rsidRPr="006A3188" w:rsidRDefault="00E0420D" w:rsidP="003A192C">
            <w:pPr>
              <w:rPr>
                <w:rFonts w:ascii="Times New Roman" w:hAnsi="Times New Roman" w:cs="Times New Roman"/>
                <w:b/>
                <w:sz w:val="22"/>
                <w:szCs w:val="22"/>
              </w:rPr>
            </w:pPr>
          </w:p>
        </w:tc>
      </w:tr>
    </w:tbl>
    <w:p w14:paraId="47BEB4D0" w14:textId="77777777" w:rsidR="00E0420D" w:rsidRPr="006A3188" w:rsidRDefault="00E0420D" w:rsidP="00E0420D">
      <w:pPr>
        <w:jc w:val="both"/>
        <w:rPr>
          <w:rFonts w:ascii="Times New Roman" w:hAnsi="Times New Roman" w:cs="Times New Roman"/>
          <w:b/>
          <w:sz w:val="22"/>
          <w:szCs w:val="22"/>
        </w:rPr>
      </w:pPr>
      <w:r w:rsidRPr="006A3188">
        <w:rPr>
          <w:rFonts w:ascii="Times New Roman" w:hAnsi="Times New Roman" w:cs="Times New Roman"/>
          <w:sz w:val="22"/>
          <w:szCs w:val="22"/>
        </w:rPr>
        <w:t xml:space="preserve">Au cours de l’exercice </w:t>
      </w:r>
      <w:r>
        <w:rPr>
          <w:rFonts w:ascii="Times New Roman" w:hAnsi="Times New Roman" w:cs="Times New Roman"/>
          <w:sz w:val="22"/>
          <w:szCs w:val="22"/>
        </w:rPr>
        <w:t>2019</w:t>
      </w:r>
      <w:r w:rsidRPr="006A3188">
        <w:rPr>
          <w:rFonts w:ascii="Times New Roman" w:hAnsi="Times New Roman" w:cs="Times New Roman"/>
          <w:sz w:val="22"/>
          <w:szCs w:val="22"/>
        </w:rPr>
        <w:t>, seuls les règlements ont été enregistrés.</w:t>
      </w:r>
    </w:p>
    <w:p w14:paraId="7A2B7217" w14:textId="77777777" w:rsidR="00E0420D" w:rsidRDefault="00E0420D" w:rsidP="00E0420D">
      <w:pPr>
        <w:jc w:val="center"/>
        <w:rPr>
          <w:rFonts w:ascii="Times New Roman" w:hAnsi="Times New Roman" w:cs="Times New Roman"/>
          <w:b/>
          <w:sz w:val="22"/>
          <w:szCs w:val="22"/>
        </w:rPr>
      </w:pPr>
    </w:p>
    <w:p w14:paraId="22D80DF6" w14:textId="77777777" w:rsidR="003E6BD4" w:rsidRPr="006A3188" w:rsidRDefault="003E6BD4" w:rsidP="00E0420D">
      <w:pPr>
        <w:jc w:val="center"/>
        <w:rPr>
          <w:rFonts w:ascii="Times New Roman" w:hAnsi="Times New Roman" w:cs="Times New Roman"/>
          <w:b/>
          <w:sz w:val="22"/>
          <w:szCs w:val="22"/>
        </w:rPr>
      </w:pPr>
    </w:p>
    <w:p w14:paraId="6FC4D716" w14:textId="77777777" w:rsidR="00E0420D" w:rsidRPr="006A3188" w:rsidRDefault="00E0420D" w:rsidP="00E0420D">
      <w:pPr>
        <w:jc w:val="center"/>
        <w:rPr>
          <w:rFonts w:ascii="Times New Roman" w:hAnsi="Times New Roman" w:cs="Times New Roman"/>
          <w:b/>
          <w:sz w:val="22"/>
          <w:szCs w:val="22"/>
        </w:rPr>
      </w:pPr>
      <w:r w:rsidRPr="006A3188">
        <w:rPr>
          <w:rFonts w:ascii="Times New Roman" w:hAnsi="Times New Roman" w:cs="Times New Roman"/>
          <w:b/>
          <w:sz w:val="22"/>
          <w:szCs w:val="22"/>
        </w:rPr>
        <w:t xml:space="preserve">ANNEXE </w:t>
      </w:r>
      <w:r w:rsidR="00AF6E70">
        <w:rPr>
          <w:rFonts w:ascii="Times New Roman" w:hAnsi="Times New Roman" w:cs="Times New Roman"/>
          <w:b/>
          <w:sz w:val="22"/>
          <w:szCs w:val="22"/>
        </w:rPr>
        <w:t>12</w:t>
      </w:r>
    </w:p>
    <w:p w14:paraId="6D7C5536" w14:textId="77777777" w:rsidR="00E0420D" w:rsidRPr="006A3188" w:rsidRDefault="00E0420D" w:rsidP="00E0420D">
      <w:pPr>
        <w:jc w:val="center"/>
        <w:rPr>
          <w:rFonts w:ascii="Times New Roman" w:hAnsi="Times New Roman" w:cs="Times New Roman"/>
          <w:b/>
          <w:sz w:val="22"/>
          <w:szCs w:val="22"/>
          <w:u w:val="single"/>
        </w:rPr>
      </w:pPr>
    </w:p>
    <w:p w14:paraId="55DDD9F3" w14:textId="77777777" w:rsidR="00E0420D" w:rsidRPr="006A3188" w:rsidRDefault="00E0420D" w:rsidP="00E0420D">
      <w:pPr>
        <w:jc w:val="center"/>
        <w:rPr>
          <w:rFonts w:ascii="Times New Roman" w:hAnsi="Times New Roman" w:cs="Times New Roman"/>
          <w:b/>
          <w:sz w:val="22"/>
          <w:szCs w:val="22"/>
          <w:u w:val="single"/>
        </w:rPr>
      </w:pPr>
      <w:r w:rsidRPr="006A3188">
        <w:rPr>
          <w:rFonts w:ascii="Times New Roman" w:hAnsi="Times New Roman" w:cs="Times New Roman"/>
          <w:b/>
          <w:sz w:val="22"/>
          <w:szCs w:val="22"/>
          <w:u w:val="single"/>
        </w:rPr>
        <w:t>Informations relatives à diverses régularisations</w:t>
      </w:r>
    </w:p>
    <w:p w14:paraId="3AFF1752" w14:textId="77777777" w:rsidR="00E0420D" w:rsidRPr="006A3188" w:rsidRDefault="00E0420D" w:rsidP="00E0420D">
      <w:pPr>
        <w:rPr>
          <w:rFonts w:ascii="Times New Roman" w:hAnsi="Times New Roman" w:cs="Times New Roman"/>
          <w:sz w:val="22"/>
          <w:szCs w:val="22"/>
        </w:rPr>
      </w:pPr>
    </w:p>
    <w:p w14:paraId="672E68AC" w14:textId="77777777" w:rsidR="00E0420D" w:rsidRPr="006A3188" w:rsidRDefault="00E0420D" w:rsidP="00E0420D">
      <w:pPr>
        <w:jc w:val="both"/>
        <w:rPr>
          <w:rFonts w:ascii="Times New Roman" w:hAnsi="Times New Roman" w:cs="Times New Roman"/>
          <w:sz w:val="22"/>
          <w:szCs w:val="22"/>
        </w:rPr>
      </w:pPr>
      <w:r w:rsidRPr="009E11E5">
        <w:rPr>
          <w:rFonts w:ascii="Times New Roman" w:hAnsi="Times New Roman" w:cs="Times New Roman"/>
          <w:b/>
          <w:sz w:val="22"/>
          <w:szCs w:val="22"/>
        </w:rPr>
        <w:t>1.</w:t>
      </w:r>
      <w:r>
        <w:rPr>
          <w:rFonts w:ascii="Times New Roman" w:hAnsi="Times New Roman" w:cs="Times New Roman"/>
          <w:sz w:val="22"/>
          <w:szCs w:val="22"/>
        </w:rPr>
        <w:t xml:space="preserve"> </w:t>
      </w:r>
      <w:r w:rsidRPr="006A3188">
        <w:rPr>
          <w:rFonts w:ascii="Times New Roman" w:hAnsi="Times New Roman" w:cs="Times New Roman"/>
          <w:sz w:val="22"/>
          <w:szCs w:val="22"/>
        </w:rPr>
        <w:t xml:space="preserve">L’entreprise DECO’JARDIN a contracté une dette de 1 000 </w:t>
      </w:r>
      <w:r w:rsidR="00507D66">
        <w:rPr>
          <w:rFonts w:ascii="Times New Roman" w:hAnsi="Times New Roman" w:cs="Times New Roman"/>
          <w:sz w:val="22"/>
          <w:szCs w:val="22"/>
        </w:rPr>
        <w:t>USD</w:t>
      </w:r>
      <w:r w:rsidRPr="006A3188">
        <w:rPr>
          <w:rFonts w:ascii="Times New Roman" w:hAnsi="Times New Roman" w:cs="Times New Roman"/>
          <w:sz w:val="22"/>
          <w:szCs w:val="22"/>
        </w:rPr>
        <w:t xml:space="preserve"> envers le fournisseur américain MATNO.</w:t>
      </w:r>
    </w:p>
    <w:p w14:paraId="7A727E0D" w14:textId="77777777" w:rsidR="00E0420D" w:rsidRPr="006A3188" w:rsidRDefault="00E0420D" w:rsidP="00E0420D">
      <w:pPr>
        <w:jc w:val="both"/>
        <w:rPr>
          <w:rFonts w:ascii="Times New Roman" w:hAnsi="Times New Roman" w:cs="Times New Roman"/>
          <w:sz w:val="22"/>
          <w:szCs w:val="22"/>
        </w:rPr>
      </w:pPr>
      <w:r w:rsidRPr="006A3188">
        <w:rPr>
          <w:rFonts w:ascii="Times New Roman" w:hAnsi="Times New Roman" w:cs="Times New Roman"/>
          <w:sz w:val="22"/>
          <w:szCs w:val="22"/>
        </w:rPr>
        <w:t xml:space="preserve">Cette dette résulte d’un achat réalisé le 15 novembre </w:t>
      </w:r>
      <w:r>
        <w:rPr>
          <w:rFonts w:ascii="Times New Roman" w:hAnsi="Times New Roman" w:cs="Times New Roman"/>
          <w:sz w:val="22"/>
          <w:szCs w:val="22"/>
        </w:rPr>
        <w:t>2019</w:t>
      </w:r>
      <w:r w:rsidRPr="006A3188">
        <w:rPr>
          <w:rFonts w:ascii="Times New Roman" w:hAnsi="Times New Roman" w:cs="Times New Roman"/>
          <w:sz w:val="22"/>
          <w:szCs w:val="22"/>
        </w:rPr>
        <w:t xml:space="preserve"> et dont le règlement est prévu le 15 janvier </w:t>
      </w:r>
      <w:r>
        <w:rPr>
          <w:rFonts w:ascii="Times New Roman" w:hAnsi="Times New Roman" w:cs="Times New Roman"/>
          <w:sz w:val="22"/>
          <w:szCs w:val="22"/>
        </w:rPr>
        <w:t>2020</w:t>
      </w:r>
      <w:r w:rsidRPr="006A3188">
        <w:rPr>
          <w:rFonts w:ascii="Times New Roman" w:hAnsi="Times New Roman" w:cs="Times New Roman"/>
          <w:sz w:val="22"/>
          <w:szCs w:val="22"/>
        </w:rPr>
        <w:t>.</w:t>
      </w:r>
    </w:p>
    <w:p w14:paraId="155AA453" w14:textId="77777777" w:rsidR="00E0420D" w:rsidRPr="006A3188" w:rsidRDefault="00E0420D" w:rsidP="00E0420D">
      <w:pPr>
        <w:jc w:val="both"/>
        <w:rPr>
          <w:rFonts w:ascii="Times New Roman" w:hAnsi="Times New Roman" w:cs="Times New Roman"/>
          <w:sz w:val="22"/>
          <w:szCs w:val="22"/>
        </w:rPr>
      </w:pPr>
      <w:r w:rsidRPr="006A3188">
        <w:rPr>
          <w:rFonts w:ascii="Times New Roman" w:hAnsi="Times New Roman" w:cs="Times New Roman"/>
          <w:sz w:val="22"/>
          <w:szCs w:val="22"/>
        </w:rPr>
        <w:t xml:space="preserve">Cours du </w:t>
      </w:r>
      <w:r w:rsidR="00507D66">
        <w:rPr>
          <w:rFonts w:ascii="Times New Roman" w:hAnsi="Times New Roman" w:cs="Times New Roman"/>
          <w:sz w:val="22"/>
          <w:szCs w:val="22"/>
        </w:rPr>
        <w:t>dollar américain</w:t>
      </w:r>
      <w:r w:rsidR="00507D66" w:rsidRPr="006A3188">
        <w:rPr>
          <w:rFonts w:ascii="Times New Roman" w:hAnsi="Times New Roman" w:cs="Times New Roman"/>
          <w:sz w:val="22"/>
          <w:szCs w:val="22"/>
        </w:rPr>
        <w:t xml:space="preserve"> </w:t>
      </w:r>
      <w:r w:rsidRPr="006A3188">
        <w:rPr>
          <w:rFonts w:ascii="Times New Roman" w:hAnsi="Times New Roman" w:cs="Times New Roman"/>
          <w:sz w:val="22"/>
          <w:szCs w:val="22"/>
        </w:rPr>
        <w:t>le 15 novembre </w:t>
      </w:r>
      <w:r>
        <w:rPr>
          <w:rFonts w:ascii="Times New Roman" w:hAnsi="Times New Roman" w:cs="Times New Roman"/>
          <w:sz w:val="22"/>
          <w:szCs w:val="22"/>
        </w:rPr>
        <w:t>2019</w:t>
      </w:r>
      <w:r w:rsidRPr="006A3188">
        <w:rPr>
          <w:rFonts w:ascii="Times New Roman" w:hAnsi="Times New Roman" w:cs="Times New Roman"/>
          <w:sz w:val="22"/>
          <w:szCs w:val="22"/>
        </w:rPr>
        <w:t xml:space="preserve"> : 1 </w:t>
      </w:r>
      <w:r w:rsidR="00507D66">
        <w:rPr>
          <w:rFonts w:ascii="Times New Roman" w:hAnsi="Times New Roman" w:cs="Times New Roman"/>
          <w:sz w:val="22"/>
          <w:szCs w:val="22"/>
        </w:rPr>
        <w:t>USD</w:t>
      </w:r>
      <w:r w:rsidRPr="006A3188">
        <w:rPr>
          <w:rFonts w:ascii="Times New Roman" w:hAnsi="Times New Roman" w:cs="Times New Roman"/>
          <w:sz w:val="22"/>
          <w:szCs w:val="22"/>
        </w:rPr>
        <w:t xml:space="preserve"> = 0,95 </w:t>
      </w:r>
      <w:r w:rsidR="00507D66">
        <w:rPr>
          <w:rFonts w:ascii="Times New Roman" w:hAnsi="Times New Roman" w:cs="Times New Roman"/>
          <w:sz w:val="22"/>
          <w:szCs w:val="22"/>
        </w:rPr>
        <w:t>EUR</w:t>
      </w:r>
      <w:r w:rsidRPr="006A3188">
        <w:rPr>
          <w:rFonts w:ascii="Times New Roman" w:hAnsi="Times New Roman" w:cs="Times New Roman"/>
          <w:sz w:val="22"/>
          <w:szCs w:val="22"/>
        </w:rPr>
        <w:t> ;</w:t>
      </w:r>
    </w:p>
    <w:p w14:paraId="515EB155" w14:textId="77777777" w:rsidR="00E0420D" w:rsidRPr="006A3188" w:rsidRDefault="00E0420D" w:rsidP="00E0420D">
      <w:pPr>
        <w:rPr>
          <w:rFonts w:ascii="Times New Roman" w:hAnsi="Times New Roman" w:cs="Times New Roman"/>
          <w:sz w:val="22"/>
          <w:szCs w:val="22"/>
        </w:rPr>
      </w:pPr>
      <w:r w:rsidRPr="006A3188">
        <w:rPr>
          <w:rFonts w:ascii="Times New Roman" w:hAnsi="Times New Roman" w:cs="Times New Roman"/>
          <w:sz w:val="22"/>
          <w:szCs w:val="22"/>
        </w:rPr>
        <w:t xml:space="preserve">Cours du </w:t>
      </w:r>
      <w:r w:rsidR="00507D66">
        <w:rPr>
          <w:rFonts w:ascii="Times New Roman" w:hAnsi="Times New Roman" w:cs="Times New Roman"/>
          <w:sz w:val="22"/>
          <w:szCs w:val="22"/>
        </w:rPr>
        <w:t>dollar américain</w:t>
      </w:r>
      <w:r w:rsidRPr="006A3188">
        <w:rPr>
          <w:rFonts w:ascii="Times New Roman" w:hAnsi="Times New Roman" w:cs="Times New Roman"/>
          <w:sz w:val="22"/>
          <w:szCs w:val="22"/>
        </w:rPr>
        <w:t xml:space="preserve"> le 31 décembre </w:t>
      </w:r>
      <w:r>
        <w:rPr>
          <w:rFonts w:ascii="Times New Roman" w:hAnsi="Times New Roman" w:cs="Times New Roman"/>
          <w:sz w:val="22"/>
          <w:szCs w:val="22"/>
        </w:rPr>
        <w:t>2019</w:t>
      </w:r>
      <w:r w:rsidRPr="006A3188">
        <w:rPr>
          <w:rFonts w:ascii="Times New Roman" w:hAnsi="Times New Roman" w:cs="Times New Roman"/>
          <w:sz w:val="22"/>
          <w:szCs w:val="22"/>
        </w:rPr>
        <w:t xml:space="preserve"> : 1 </w:t>
      </w:r>
      <w:r w:rsidR="00507D66">
        <w:rPr>
          <w:rFonts w:ascii="Times New Roman" w:hAnsi="Times New Roman" w:cs="Times New Roman"/>
          <w:sz w:val="22"/>
          <w:szCs w:val="22"/>
        </w:rPr>
        <w:t>USD</w:t>
      </w:r>
      <w:r w:rsidRPr="006A3188">
        <w:rPr>
          <w:rFonts w:ascii="Times New Roman" w:hAnsi="Times New Roman" w:cs="Times New Roman"/>
          <w:sz w:val="22"/>
          <w:szCs w:val="22"/>
        </w:rPr>
        <w:t xml:space="preserve"> = 1,05 </w:t>
      </w:r>
      <w:r w:rsidR="00507D66">
        <w:rPr>
          <w:rFonts w:ascii="Times New Roman" w:hAnsi="Times New Roman" w:cs="Times New Roman"/>
          <w:sz w:val="22"/>
          <w:szCs w:val="22"/>
        </w:rPr>
        <w:t>EUR</w:t>
      </w:r>
      <w:r w:rsidRPr="006A3188">
        <w:rPr>
          <w:rFonts w:ascii="Times New Roman" w:hAnsi="Times New Roman" w:cs="Times New Roman"/>
          <w:sz w:val="22"/>
          <w:szCs w:val="22"/>
        </w:rPr>
        <w:t>.</w:t>
      </w:r>
    </w:p>
    <w:p w14:paraId="38C5F806" w14:textId="77777777" w:rsidR="00E0420D" w:rsidRDefault="00E0420D" w:rsidP="00E0420D">
      <w:pPr>
        <w:rPr>
          <w:rFonts w:ascii="Times New Roman" w:hAnsi="Times New Roman" w:cs="Times New Roman"/>
          <w:sz w:val="22"/>
          <w:szCs w:val="22"/>
        </w:rPr>
      </w:pPr>
    </w:p>
    <w:p w14:paraId="1DC8D878" w14:textId="77777777" w:rsidR="00E0420D" w:rsidRPr="006A3188" w:rsidRDefault="00E0420D" w:rsidP="003C02C6">
      <w:pPr>
        <w:jc w:val="both"/>
        <w:rPr>
          <w:rFonts w:ascii="Times New Roman" w:hAnsi="Times New Roman" w:cs="Times New Roman"/>
          <w:sz w:val="22"/>
          <w:szCs w:val="22"/>
        </w:rPr>
      </w:pPr>
      <w:r w:rsidRPr="009E11E5">
        <w:rPr>
          <w:rFonts w:ascii="Times New Roman" w:hAnsi="Times New Roman" w:cs="Times New Roman"/>
          <w:b/>
          <w:sz w:val="22"/>
          <w:szCs w:val="22"/>
        </w:rPr>
        <w:t>2.</w:t>
      </w:r>
      <w:r>
        <w:rPr>
          <w:rFonts w:ascii="Times New Roman" w:hAnsi="Times New Roman" w:cs="Times New Roman"/>
          <w:sz w:val="22"/>
          <w:szCs w:val="22"/>
        </w:rPr>
        <w:t xml:space="preserve"> </w:t>
      </w:r>
      <w:r w:rsidRPr="006A3188">
        <w:rPr>
          <w:rFonts w:ascii="Times New Roman" w:hAnsi="Times New Roman" w:cs="Times New Roman"/>
          <w:sz w:val="22"/>
          <w:szCs w:val="22"/>
        </w:rPr>
        <w:t xml:space="preserve">Le 27 décembre </w:t>
      </w:r>
      <w:r>
        <w:rPr>
          <w:rFonts w:ascii="Times New Roman" w:hAnsi="Times New Roman" w:cs="Times New Roman"/>
          <w:sz w:val="22"/>
          <w:szCs w:val="22"/>
        </w:rPr>
        <w:t>2019</w:t>
      </w:r>
      <w:r w:rsidRPr="006A3188">
        <w:rPr>
          <w:rFonts w:ascii="Times New Roman" w:hAnsi="Times New Roman" w:cs="Times New Roman"/>
          <w:sz w:val="22"/>
          <w:szCs w:val="22"/>
        </w:rPr>
        <w:t xml:space="preserve">, l’entreprise DECO’JARDIN a réceptionné des sacs de terreau destinés à la revente pour un montant de 9 000 € HT. L’entreprise DECO’JARDIN a reçu du fournisseur VICTOR la facture correspondant à cette livraison le 4 janvier </w:t>
      </w:r>
      <w:r>
        <w:rPr>
          <w:rFonts w:ascii="Times New Roman" w:hAnsi="Times New Roman" w:cs="Times New Roman"/>
          <w:sz w:val="22"/>
          <w:szCs w:val="22"/>
        </w:rPr>
        <w:t>2020</w:t>
      </w:r>
      <w:r w:rsidRPr="006A3188">
        <w:rPr>
          <w:rFonts w:ascii="Times New Roman" w:hAnsi="Times New Roman" w:cs="Times New Roman"/>
          <w:sz w:val="22"/>
          <w:szCs w:val="22"/>
        </w:rPr>
        <w:t>.</w:t>
      </w:r>
    </w:p>
    <w:p w14:paraId="3D2548B6" w14:textId="77777777" w:rsidR="00E0420D" w:rsidRDefault="00E0420D" w:rsidP="003C02C6">
      <w:pPr>
        <w:jc w:val="both"/>
        <w:rPr>
          <w:rFonts w:ascii="Times New Roman" w:hAnsi="Times New Roman" w:cs="Times New Roman"/>
          <w:sz w:val="22"/>
          <w:szCs w:val="22"/>
        </w:rPr>
      </w:pPr>
    </w:p>
    <w:p w14:paraId="5A635524" w14:textId="77777777" w:rsidR="00E0420D" w:rsidRDefault="00E0420D" w:rsidP="003C02C6">
      <w:pPr>
        <w:jc w:val="both"/>
        <w:rPr>
          <w:rFonts w:ascii="Times New Roman" w:hAnsi="Times New Roman" w:cs="Times New Roman"/>
          <w:sz w:val="22"/>
          <w:szCs w:val="22"/>
        </w:rPr>
      </w:pPr>
      <w:r w:rsidRPr="009E11E5">
        <w:rPr>
          <w:rFonts w:ascii="Times New Roman" w:hAnsi="Times New Roman" w:cs="Times New Roman"/>
          <w:b/>
          <w:sz w:val="22"/>
          <w:szCs w:val="22"/>
        </w:rPr>
        <w:t>3.</w:t>
      </w:r>
      <w:r>
        <w:rPr>
          <w:rFonts w:ascii="Times New Roman" w:hAnsi="Times New Roman" w:cs="Times New Roman"/>
          <w:sz w:val="22"/>
          <w:szCs w:val="22"/>
        </w:rPr>
        <w:t xml:space="preserve"> </w:t>
      </w:r>
      <w:r w:rsidRPr="006A3188">
        <w:rPr>
          <w:rFonts w:ascii="Times New Roman" w:hAnsi="Times New Roman" w:cs="Times New Roman"/>
          <w:sz w:val="22"/>
          <w:szCs w:val="22"/>
        </w:rPr>
        <w:t xml:space="preserve">Le 31 décembre </w:t>
      </w:r>
      <w:r>
        <w:rPr>
          <w:rFonts w:ascii="Times New Roman" w:hAnsi="Times New Roman" w:cs="Times New Roman"/>
          <w:sz w:val="22"/>
          <w:szCs w:val="22"/>
        </w:rPr>
        <w:t>2019</w:t>
      </w:r>
      <w:r w:rsidRPr="006A3188">
        <w:rPr>
          <w:rFonts w:ascii="Times New Roman" w:hAnsi="Times New Roman" w:cs="Times New Roman"/>
          <w:sz w:val="22"/>
          <w:szCs w:val="22"/>
        </w:rPr>
        <w:t>, l’entreprise DECO’JARDIN constate que des meubles fabriqués pour l’entreprise DUME ont été livrés à ce client alors que la facture d’un montant de 3 000 € HT n’est pas encore établie.</w:t>
      </w:r>
    </w:p>
    <w:p w14:paraId="2FC63CEA" w14:textId="77777777" w:rsidR="00E0420D" w:rsidRPr="006A3188" w:rsidRDefault="00E0420D" w:rsidP="00E0420D">
      <w:pPr>
        <w:rPr>
          <w:rFonts w:ascii="Times New Roman" w:hAnsi="Times New Roman" w:cs="Times New Roman"/>
          <w:sz w:val="22"/>
          <w:szCs w:val="22"/>
        </w:rPr>
      </w:pPr>
    </w:p>
    <w:p w14:paraId="5D09B1A9" w14:textId="77777777" w:rsidR="00E0420D" w:rsidRPr="006A3188" w:rsidRDefault="00E0420D" w:rsidP="00E0420D">
      <w:pPr>
        <w:jc w:val="center"/>
        <w:rPr>
          <w:rFonts w:ascii="Times New Roman" w:hAnsi="Times New Roman" w:cs="Times New Roman"/>
          <w:b/>
          <w:sz w:val="22"/>
          <w:szCs w:val="22"/>
        </w:rPr>
      </w:pPr>
      <w:r w:rsidRPr="006A3188">
        <w:rPr>
          <w:rFonts w:ascii="Times New Roman" w:hAnsi="Times New Roman" w:cs="Times New Roman"/>
          <w:b/>
          <w:sz w:val="22"/>
          <w:szCs w:val="22"/>
        </w:rPr>
        <w:t xml:space="preserve">ANNEXE </w:t>
      </w:r>
      <w:r>
        <w:rPr>
          <w:rFonts w:ascii="Times New Roman" w:hAnsi="Times New Roman" w:cs="Times New Roman"/>
          <w:b/>
          <w:sz w:val="22"/>
          <w:szCs w:val="22"/>
        </w:rPr>
        <w:t>1</w:t>
      </w:r>
      <w:r w:rsidR="00AF6E70">
        <w:rPr>
          <w:rFonts w:ascii="Times New Roman" w:hAnsi="Times New Roman" w:cs="Times New Roman"/>
          <w:b/>
          <w:sz w:val="22"/>
          <w:szCs w:val="22"/>
        </w:rPr>
        <w:t>3</w:t>
      </w:r>
    </w:p>
    <w:p w14:paraId="57F17E5A" w14:textId="77777777" w:rsidR="00E0420D" w:rsidRPr="006A3188" w:rsidRDefault="00E0420D" w:rsidP="00E0420D">
      <w:pPr>
        <w:jc w:val="center"/>
        <w:rPr>
          <w:rFonts w:ascii="Times New Roman" w:hAnsi="Times New Roman" w:cs="Times New Roman"/>
          <w:b/>
          <w:sz w:val="22"/>
          <w:szCs w:val="22"/>
          <w:u w:val="single"/>
        </w:rPr>
      </w:pPr>
    </w:p>
    <w:p w14:paraId="66893A5B" w14:textId="77777777" w:rsidR="00E0420D" w:rsidRPr="006A3188" w:rsidRDefault="00E0420D" w:rsidP="00E0420D">
      <w:pPr>
        <w:jc w:val="center"/>
        <w:rPr>
          <w:rFonts w:ascii="Times New Roman" w:hAnsi="Times New Roman" w:cs="Times New Roman"/>
          <w:b/>
          <w:sz w:val="22"/>
          <w:szCs w:val="22"/>
          <w:u w:val="single"/>
        </w:rPr>
      </w:pPr>
      <w:r>
        <w:rPr>
          <w:rFonts w:ascii="Times New Roman" w:hAnsi="Times New Roman" w:cs="Times New Roman"/>
          <w:b/>
          <w:sz w:val="22"/>
          <w:szCs w:val="22"/>
          <w:u w:val="single"/>
        </w:rPr>
        <w:t>Extrait du journal d’opérations diverses</w:t>
      </w:r>
    </w:p>
    <w:p w14:paraId="399091F8" w14:textId="77777777" w:rsidR="00E0420D" w:rsidRDefault="00E0420D" w:rsidP="00E0420D">
      <w:pPr>
        <w:jc w:val="center"/>
        <w:rPr>
          <w:rFonts w:ascii="Times New Roman" w:hAnsi="Times New Roman" w:cs="Times New Roman"/>
          <w:b/>
          <w:sz w:val="22"/>
          <w:szCs w:val="22"/>
        </w:rPr>
      </w:pPr>
    </w:p>
    <w:p w14:paraId="7A3CB9EC" w14:textId="77777777" w:rsidR="00E0420D" w:rsidRPr="006A3188" w:rsidRDefault="00E0420D" w:rsidP="00E0420D">
      <w:pPr>
        <w:rPr>
          <w:rFonts w:ascii="Times New Roman" w:hAnsi="Times New Roman" w:cs="Times New Roman"/>
          <w:b/>
          <w:sz w:val="22"/>
          <w:szCs w:val="22"/>
        </w:rPr>
      </w:pPr>
    </w:p>
    <w:p w14:paraId="06B582FB" w14:textId="77777777" w:rsidR="00E0420D" w:rsidRPr="006A3188" w:rsidRDefault="00E0420D" w:rsidP="00320D7D">
      <w:pPr>
        <w:jc w:val="center"/>
        <w:rPr>
          <w:rFonts w:ascii="Times New Roman" w:hAnsi="Times New Roman" w:cs="Times New Roman"/>
          <w:b/>
          <w:sz w:val="22"/>
          <w:szCs w:val="22"/>
        </w:rPr>
      </w:pPr>
      <w:r w:rsidRPr="009B29B7">
        <w:rPr>
          <w:rFonts w:ascii="Times New Roman" w:hAnsi="Times New Roman" w:cs="Times New Roman"/>
          <w:b/>
          <w:noProof/>
          <w:sz w:val="22"/>
          <w:szCs w:val="22"/>
          <w:lang w:eastAsia="fr-FR"/>
        </w:rPr>
        <w:drawing>
          <wp:inline distT="0" distB="0" distL="0" distR="0" wp14:anchorId="10FF1289" wp14:editId="2476C699">
            <wp:extent cx="6475397" cy="726393"/>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6547404" cy="734471"/>
                    </a:xfrm>
                    <a:prstGeom prst="rect">
                      <a:avLst/>
                    </a:prstGeom>
                  </pic:spPr>
                </pic:pic>
              </a:graphicData>
            </a:graphic>
          </wp:inline>
        </w:drawing>
      </w:r>
    </w:p>
    <w:p w14:paraId="7C6E8E8D" w14:textId="77777777" w:rsidR="00E0420D" w:rsidRDefault="00E0420D" w:rsidP="00E0420D">
      <w:pPr>
        <w:jc w:val="center"/>
        <w:rPr>
          <w:rFonts w:ascii="Times New Roman" w:hAnsi="Times New Roman" w:cs="Times New Roman"/>
          <w:b/>
          <w:sz w:val="22"/>
          <w:szCs w:val="22"/>
        </w:rPr>
      </w:pPr>
    </w:p>
    <w:p w14:paraId="385FC058" w14:textId="77777777" w:rsidR="00E0420D" w:rsidRDefault="00E0420D" w:rsidP="00E0420D">
      <w:pPr>
        <w:jc w:val="center"/>
        <w:rPr>
          <w:rFonts w:ascii="Times New Roman" w:hAnsi="Times New Roman" w:cs="Times New Roman"/>
          <w:b/>
          <w:sz w:val="22"/>
          <w:szCs w:val="22"/>
        </w:rPr>
      </w:pPr>
    </w:p>
    <w:p w14:paraId="4C62B307" w14:textId="77777777" w:rsidR="00E0420D" w:rsidRPr="006A3188" w:rsidRDefault="00E0420D" w:rsidP="00E0420D">
      <w:pPr>
        <w:jc w:val="center"/>
        <w:rPr>
          <w:rFonts w:ascii="Times New Roman" w:hAnsi="Times New Roman" w:cs="Times New Roman"/>
          <w:b/>
          <w:sz w:val="22"/>
          <w:szCs w:val="22"/>
        </w:rPr>
      </w:pPr>
      <w:r w:rsidRPr="006A3188">
        <w:rPr>
          <w:rFonts w:ascii="Times New Roman" w:hAnsi="Times New Roman" w:cs="Times New Roman"/>
          <w:b/>
          <w:sz w:val="22"/>
          <w:szCs w:val="22"/>
        </w:rPr>
        <w:t xml:space="preserve">ANNEXE </w:t>
      </w:r>
      <w:r>
        <w:rPr>
          <w:rFonts w:ascii="Times New Roman" w:hAnsi="Times New Roman" w:cs="Times New Roman"/>
          <w:b/>
          <w:sz w:val="22"/>
          <w:szCs w:val="22"/>
        </w:rPr>
        <w:t>1</w:t>
      </w:r>
      <w:r w:rsidR="00AF6E70">
        <w:rPr>
          <w:rFonts w:ascii="Times New Roman" w:hAnsi="Times New Roman" w:cs="Times New Roman"/>
          <w:b/>
          <w:sz w:val="22"/>
          <w:szCs w:val="22"/>
        </w:rPr>
        <w:t>4</w:t>
      </w:r>
    </w:p>
    <w:p w14:paraId="017B0331" w14:textId="77777777" w:rsidR="00E0420D" w:rsidRDefault="00E0420D" w:rsidP="00E0420D">
      <w:pPr>
        <w:jc w:val="center"/>
        <w:rPr>
          <w:rFonts w:ascii="Times New Roman" w:hAnsi="Times New Roman" w:cs="Times New Roman"/>
          <w:b/>
          <w:sz w:val="22"/>
          <w:szCs w:val="22"/>
        </w:rPr>
      </w:pPr>
    </w:p>
    <w:p w14:paraId="673614A3" w14:textId="77777777" w:rsidR="00E0420D" w:rsidRPr="00DF373B" w:rsidRDefault="00E0420D" w:rsidP="00E0420D">
      <w:pPr>
        <w:jc w:val="center"/>
        <w:rPr>
          <w:rFonts w:ascii="Times New Roman" w:hAnsi="Times New Roman" w:cs="Times New Roman"/>
          <w:b/>
          <w:sz w:val="22"/>
          <w:szCs w:val="22"/>
          <w:u w:val="single"/>
        </w:rPr>
      </w:pPr>
      <w:r>
        <w:rPr>
          <w:rFonts w:ascii="Times New Roman" w:hAnsi="Times New Roman" w:cs="Times New Roman"/>
          <w:b/>
          <w:sz w:val="22"/>
          <w:szCs w:val="22"/>
          <w:u w:val="single"/>
        </w:rPr>
        <w:t>Extrait de la b</w:t>
      </w:r>
      <w:r w:rsidRPr="00DF373B">
        <w:rPr>
          <w:rFonts w:ascii="Times New Roman" w:hAnsi="Times New Roman" w:cs="Times New Roman"/>
          <w:b/>
          <w:sz w:val="22"/>
          <w:szCs w:val="22"/>
          <w:u w:val="single"/>
        </w:rPr>
        <w:t>alance de l’entreprise DECO’JARDIN au 31/12/</w:t>
      </w:r>
      <w:r>
        <w:rPr>
          <w:rFonts w:ascii="Times New Roman" w:hAnsi="Times New Roman" w:cs="Times New Roman"/>
          <w:b/>
          <w:sz w:val="22"/>
          <w:szCs w:val="22"/>
          <w:u w:val="single"/>
        </w:rPr>
        <w:t>2019</w:t>
      </w:r>
    </w:p>
    <w:p w14:paraId="20C2A701" w14:textId="77777777" w:rsidR="00E0420D" w:rsidRDefault="00E0420D" w:rsidP="00E0420D">
      <w:pPr>
        <w:jc w:val="center"/>
        <w:rPr>
          <w:rFonts w:ascii="Times New Roman" w:hAnsi="Times New Roman" w:cs="Times New Roman"/>
          <w:b/>
          <w:sz w:val="22"/>
          <w:szCs w:val="22"/>
        </w:rPr>
      </w:pPr>
    </w:p>
    <w:p w14:paraId="668DA4FB" w14:textId="77777777" w:rsidR="00E0420D" w:rsidRDefault="009A6DCC" w:rsidP="00E0420D">
      <w:pPr>
        <w:jc w:val="center"/>
        <w:rPr>
          <w:rFonts w:ascii="Times New Roman" w:hAnsi="Times New Roman" w:cs="Times New Roman"/>
          <w:b/>
          <w:sz w:val="22"/>
          <w:szCs w:val="22"/>
        </w:rPr>
      </w:pPr>
      <w:r w:rsidRPr="009A6DCC">
        <w:rPr>
          <w:rFonts w:ascii="Times New Roman" w:hAnsi="Times New Roman" w:cs="Times New Roman"/>
          <w:b/>
          <w:noProof/>
          <w:sz w:val="22"/>
          <w:szCs w:val="22"/>
          <w:lang w:eastAsia="fr-FR"/>
        </w:rPr>
        <w:drawing>
          <wp:inline distT="0" distB="0" distL="0" distR="0" wp14:anchorId="7BAD913A" wp14:editId="4CA9605F">
            <wp:extent cx="5756910" cy="4919980"/>
            <wp:effectExtent l="0" t="0" r="8890" b="762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756910" cy="4919980"/>
                    </a:xfrm>
                    <a:prstGeom prst="rect">
                      <a:avLst/>
                    </a:prstGeom>
                  </pic:spPr>
                </pic:pic>
              </a:graphicData>
            </a:graphic>
          </wp:inline>
        </w:drawing>
      </w:r>
    </w:p>
    <w:p w14:paraId="62FF264B" w14:textId="1B624B35" w:rsidR="00764549" w:rsidRDefault="00764549">
      <w:pPr>
        <w:rPr>
          <w:rFonts w:ascii="Times New Roman" w:hAnsi="Times New Roman" w:cs="Times New Roman"/>
          <w:b/>
          <w:sz w:val="22"/>
          <w:szCs w:val="22"/>
        </w:rPr>
      </w:pPr>
      <w:r>
        <w:rPr>
          <w:rFonts w:ascii="Times New Roman" w:hAnsi="Times New Roman" w:cs="Times New Roman"/>
          <w:b/>
          <w:sz w:val="22"/>
          <w:szCs w:val="22"/>
        </w:rPr>
        <w:br w:type="page"/>
      </w:r>
    </w:p>
    <w:p w14:paraId="643E1BEB" w14:textId="37E1A3C7" w:rsidR="00764549" w:rsidRPr="006A3188" w:rsidRDefault="00764549" w:rsidP="00764549">
      <w:pPr>
        <w:jc w:val="center"/>
        <w:rPr>
          <w:rFonts w:ascii="Times New Roman" w:hAnsi="Times New Roman" w:cs="Times New Roman"/>
          <w:b/>
          <w:sz w:val="22"/>
          <w:szCs w:val="22"/>
        </w:rPr>
      </w:pPr>
      <w:r w:rsidRPr="006A3188">
        <w:rPr>
          <w:rFonts w:ascii="Times New Roman" w:hAnsi="Times New Roman" w:cs="Times New Roman"/>
          <w:b/>
          <w:sz w:val="22"/>
          <w:szCs w:val="22"/>
        </w:rPr>
        <w:lastRenderedPageBreak/>
        <w:t xml:space="preserve">ANNEXE </w:t>
      </w:r>
      <w:r>
        <w:rPr>
          <w:rFonts w:ascii="Times New Roman" w:hAnsi="Times New Roman" w:cs="Times New Roman"/>
          <w:b/>
          <w:sz w:val="22"/>
          <w:szCs w:val="22"/>
        </w:rPr>
        <w:t>15</w:t>
      </w:r>
    </w:p>
    <w:p w14:paraId="71ABBB52" w14:textId="77777777" w:rsidR="00764549" w:rsidRDefault="00764549" w:rsidP="00764549">
      <w:pPr>
        <w:widowControl w:val="0"/>
        <w:autoSpaceDE w:val="0"/>
        <w:autoSpaceDN w:val="0"/>
        <w:adjustRightInd w:val="0"/>
        <w:jc w:val="both"/>
        <w:rPr>
          <w:i/>
          <w:sz w:val="22"/>
          <w:szCs w:val="22"/>
        </w:rPr>
      </w:pPr>
    </w:p>
    <w:p w14:paraId="0CE1DCB0" w14:textId="2AF3E63C" w:rsidR="00764549" w:rsidRPr="00764549" w:rsidRDefault="00764549" w:rsidP="00764549">
      <w:pPr>
        <w:jc w:val="center"/>
        <w:rPr>
          <w:rFonts w:ascii="Times New Roman" w:hAnsi="Times New Roman" w:cs="Times New Roman"/>
          <w:b/>
          <w:sz w:val="22"/>
          <w:szCs w:val="22"/>
          <w:u w:val="single"/>
        </w:rPr>
      </w:pPr>
      <w:r>
        <w:rPr>
          <w:rFonts w:ascii="Times New Roman" w:hAnsi="Times New Roman" w:cs="Times New Roman"/>
          <w:b/>
          <w:sz w:val="22"/>
          <w:szCs w:val="22"/>
          <w:u w:val="single"/>
        </w:rPr>
        <w:t>E</w:t>
      </w:r>
      <w:r w:rsidRPr="00764549">
        <w:rPr>
          <w:rFonts w:ascii="Times New Roman" w:hAnsi="Times New Roman" w:cs="Times New Roman"/>
          <w:b/>
          <w:sz w:val="22"/>
          <w:szCs w:val="22"/>
          <w:u w:val="single"/>
        </w:rPr>
        <w:t>xtrait du BOFIP - BOI-CF-IOR-60-40-20-20170607 - CF - Procédures de rectification et d'imposition d'office - Contrôle des comptabilités informatisées - Format du fichier des écritures comptables</w:t>
      </w:r>
    </w:p>
    <w:p w14:paraId="4FDC137E"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1</w:t>
      </w:r>
    </w:p>
    <w:p w14:paraId="48E4B485"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Le I de l'article L. 47 A du livre des procédures fiscales (LPF) prévoit que le contribuable satisfait à son obligation de représentation de sa comptabilité en remettant une copie des fichiers des écritures comptables sous forme dématérialisée répondant aux normes fixées par l'article A. 47 A-1 du LPF (BOI-CF-IOR-60-40-10).</w:t>
      </w:r>
    </w:p>
    <w:p w14:paraId="08EE33CD"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w:t>
      </w:r>
    </w:p>
    <w:p w14:paraId="7C794302" w14:textId="77777777" w:rsidR="00764549" w:rsidRDefault="00764549" w:rsidP="00764549">
      <w:pPr>
        <w:widowControl w:val="0"/>
        <w:autoSpaceDE w:val="0"/>
        <w:autoSpaceDN w:val="0"/>
        <w:adjustRightInd w:val="0"/>
        <w:jc w:val="both"/>
        <w:rPr>
          <w:i/>
          <w:sz w:val="22"/>
          <w:szCs w:val="22"/>
        </w:rPr>
      </w:pPr>
    </w:p>
    <w:p w14:paraId="3545FF03" w14:textId="0A1C586F" w:rsidR="00764549" w:rsidRPr="003931BF" w:rsidRDefault="00764549" w:rsidP="00764549">
      <w:pPr>
        <w:widowControl w:val="0"/>
        <w:autoSpaceDE w:val="0"/>
        <w:autoSpaceDN w:val="0"/>
        <w:adjustRightInd w:val="0"/>
        <w:jc w:val="both"/>
        <w:rPr>
          <w:i/>
          <w:sz w:val="22"/>
          <w:szCs w:val="22"/>
        </w:rPr>
      </w:pPr>
      <w:r w:rsidRPr="003931BF">
        <w:rPr>
          <w:i/>
          <w:sz w:val="22"/>
          <w:szCs w:val="22"/>
        </w:rPr>
        <w:t>II. Nature du fichier des écritures comptables</w:t>
      </w:r>
    </w:p>
    <w:p w14:paraId="24DA6BBA" w14:textId="77777777" w:rsidR="00764549" w:rsidRDefault="00764549" w:rsidP="00764549">
      <w:pPr>
        <w:widowControl w:val="0"/>
        <w:autoSpaceDE w:val="0"/>
        <w:autoSpaceDN w:val="0"/>
        <w:adjustRightInd w:val="0"/>
        <w:jc w:val="both"/>
        <w:rPr>
          <w:i/>
          <w:sz w:val="22"/>
          <w:szCs w:val="22"/>
        </w:rPr>
      </w:pPr>
    </w:p>
    <w:p w14:paraId="5954F120" w14:textId="530C95C4" w:rsidR="00764549" w:rsidRPr="003931BF" w:rsidRDefault="00764549" w:rsidP="00764549">
      <w:pPr>
        <w:widowControl w:val="0"/>
        <w:autoSpaceDE w:val="0"/>
        <w:autoSpaceDN w:val="0"/>
        <w:adjustRightInd w:val="0"/>
        <w:jc w:val="both"/>
        <w:rPr>
          <w:i/>
          <w:sz w:val="22"/>
          <w:szCs w:val="22"/>
        </w:rPr>
      </w:pPr>
      <w:r w:rsidRPr="003931BF">
        <w:rPr>
          <w:i/>
          <w:sz w:val="22"/>
          <w:szCs w:val="22"/>
        </w:rPr>
        <w:t>20</w:t>
      </w:r>
    </w:p>
    <w:p w14:paraId="2AB34D11"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Le fichier dont le contribuable doit remettre une copie à l’administration fiscale en cas de contrôle porte sur l’ensemble des écritures des journaux comptables au titre de chaque exercice visé dans l’avis de vérification.</w:t>
      </w:r>
    </w:p>
    <w:p w14:paraId="3BA042FE"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Ainsi, en cas de contrôle des exercices clos aux 31 décembre 2013 et 2014, le contribuable doit communiquer au service vérificateur la copie d'un fichier unique (sous réserve des cas énoncés au VI § 370 et suivants) de l’ensemble des écritures comptables passées au titre de l’exercice du 1er janvier au 31 décembre 2013 et un second fichier unique de l’ensemble des écritures comptables passées au titre de l’exercice du 1er janvier au 31 décembre 2014.</w:t>
      </w:r>
    </w:p>
    <w:p w14:paraId="07DDFCB6" w14:textId="77777777" w:rsidR="00764549" w:rsidRDefault="00764549" w:rsidP="00764549">
      <w:pPr>
        <w:widowControl w:val="0"/>
        <w:autoSpaceDE w:val="0"/>
        <w:autoSpaceDN w:val="0"/>
        <w:adjustRightInd w:val="0"/>
        <w:jc w:val="both"/>
        <w:rPr>
          <w:i/>
          <w:sz w:val="22"/>
          <w:szCs w:val="22"/>
        </w:rPr>
      </w:pPr>
    </w:p>
    <w:p w14:paraId="0E36DE7F" w14:textId="6A638B25" w:rsidR="00764549" w:rsidRPr="003931BF" w:rsidRDefault="00764549" w:rsidP="00764549">
      <w:pPr>
        <w:widowControl w:val="0"/>
        <w:autoSpaceDE w:val="0"/>
        <w:autoSpaceDN w:val="0"/>
        <w:adjustRightInd w:val="0"/>
        <w:jc w:val="both"/>
        <w:rPr>
          <w:i/>
          <w:sz w:val="22"/>
          <w:szCs w:val="22"/>
        </w:rPr>
      </w:pPr>
      <w:r w:rsidRPr="003931BF">
        <w:rPr>
          <w:i/>
          <w:sz w:val="22"/>
          <w:szCs w:val="22"/>
        </w:rPr>
        <w:t>30</w:t>
      </w:r>
    </w:p>
    <w:p w14:paraId="6A0267E7"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Lorsque l’avis de vérification prévoit que la période vérifiée est étendue en matière d'un impôt ou d'une taxe autre que l'impôt sur le bénéfice et dont la date légale de dépôt est expirée, le contribuable doit également fournir la copie d'un fichier des écritures comptables relatif à cette période, quand bien même l’exercice n’est pas clos.</w:t>
      </w:r>
    </w:p>
    <w:p w14:paraId="79590AD7"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La copie du fichier remis au titre de cette période ne comportera évidemment pas les informations telles que les écritures de clôture d’exercice et les écritures d’inventaire. […]</w:t>
      </w:r>
    </w:p>
    <w:p w14:paraId="7BF8C9C2" w14:textId="77777777" w:rsidR="00764549" w:rsidRDefault="00764549" w:rsidP="00764549">
      <w:pPr>
        <w:widowControl w:val="0"/>
        <w:autoSpaceDE w:val="0"/>
        <w:autoSpaceDN w:val="0"/>
        <w:adjustRightInd w:val="0"/>
        <w:jc w:val="both"/>
        <w:rPr>
          <w:i/>
          <w:sz w:val="22"/>
          <w:szCs w:val="22"/>
        </w:rPr>
      </w:pPr>
    </w:p>
    <w:p w14:paraId="6801D8F5" w14:textId="6A3485AA" w:rsidR="00764549" w:rsidRPr="003931BF" w:rsidRDefault="00764549" w:rsidP="00764549">
      <w:pPr>
        <w:widowControl w:val="0"/>
        <w:autoSpaceDE w:val="0"/>
        <w:autoSpaceDN w:val="0"/>
        <w:adjustRightInd w:val="0"/>
        <w:jc w:val="both"/>
        <w:rPr>
          <w:i/>
          <w:sz w:val="22"/>
          <w:szCs w:val="22"/>
        </w:rPr>
      </w:pPr>
      <w:r w:rsidRPr="003931BF">
        <w:rPr>
          <w:i/>
          <w:sz w:val="22"/>
          <w:szCs w:val="22"/>
        </w:rPr>
        <w:t>40</w:t>
      </w:r>
    </w:p>
    <w:p w14:paraId="29ED1CC7"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La copie du fichier des écritures comptables transmis à l’administration fiscale correspond à l’ensemble des journaux de saisie existants dans le système comptable informatisé. L’unicité du fichier des écritures comptables repose ainsi sur la notion d’un seul et unique livre-journal informatisé par exercice. Au sein de ce fichier, les écritures doivent être numérotées chronologiquement de manière croissante, sans rupture ni inversion dans la séquence. […]</w:t>
      </w:r>
    </w:p>
    <w:p w14:paraId="3126E7EC" w14:textId="77777777" w:rsidR="00764549" w:rsidRDefault="00764549" w:rsidP="00764549">
      <w:pPr>
        <w:widowControl w:val="0"/>
        <w:autoSpaceDE w:val="0"/>
        <w:autoSpaceDN w:val="0"/>
        <w:adjustRightInd w:val="0"/>
        <w:jc w:val="both"/>
        <w:rPr>
          <w:i/>
          <w:sz w:val="22"/>
          <w:szCs w:val="22"/>
        </w:rPr>
      </w:pPr>
    </w:p>
    <w:p w14:paraId="0875B5BE" w14:textId="1261131D" w:rsidR="00764549" w:rsidRPr="003931BF" w:rsidRDefault="00764549" w:rsidP="00764549">
      <w:pPr>
        <w:widowControl w:val="0"/>
        <w:autoSpaceDE w:val="0"/>
        <w:autoSpaceDN w:val="0"/>
        <w:adjustRightInd w:val="0"/>
        <w:jc w:val="both"/>
        <w:rPr>
          <w:i/>
          <w:sz w:val="22"/>
          <w:szCs w:val="22"/>
        </w:rPr>
      </w:pPr>
      <w:r w:rsidRPr="003931BF">
        <w:rPr>
          <w:i/>
          <w:sz w:val="22"/>
          <w:szCs w:val="22"/>
        </w:rPr>
        <w:t>60</w:t>
      </w:r>
    </w:p>
    <w:p w14:paraId="26C9FD63"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Conformément aux exigences de l’article 911-3 (ancien article 410-3) du Plan Comptable Général (PCG) l’entreprise doit pouvoir garantir la permanence du chemin de révision comptable entre les pièces justificatives et les écritures comptables. En conséquence, les écritures de centralisation doivent être écartées au bénéfice du détail ligne à ligne de chaque opération comptable enregistrée dans les différents journaux du système informatisé.</w:t>
      </w:r>
    </w:p>
    <w:p w14:paraId="4C5A5969" w14:textId="77777777" w:rsidR="00764549" w:rsidRDefault="00764549" w:rsidP="00764549">
      <w:pPr>
        <w:widowControl w:val="0"/>
        <w:autoSpaceDE w:val="0"/>
        <w:autoSpaceDN w:val="0"/>
        <w:adjustRightInd w:val="0"/>
        <w:jc w:val="both"/>
        <w:rPr>
          <w:i/>
          <w:sz w:val="22"/>
          <w:szCs w:val="22"/>
        </w:rPr>
      </w:pPr>
    </w:p>
    <w:p w14:paraId="2E0A7DC2" w14:textId="3C9C1EE7" w:rsidR="00764549" w:rsidRPr="003931BF" w:rsidRDefault="00764549" w:rsidP="00764549">
      <w:pPr>
        <w:widowControl w:val="0"/>
        <w:autoSpaceDE w:val="0"/>
        <w:autoSpaceDN w:val="0"/>
        <w:adjustRightInd w:val="0"/>
        <w:jc w:val="both"/>
        <w:rPr>
          <w:i/>
          <w:sz w:val="22"/>
          <w:szCs w:val="22"/>
        </w:rPr>
      </w:pPr>
      <w:r w:rsidRPr="003931BF">
        <w:rPr>
          <w:i/>
          <w:sz w:val="22"/>
          <w:szCs w:val="22"/>
        </w:rPr>
        <w:t>63</w:t>
      </w:r>
    </w:p>
    <w:p w14:paraId="63873731"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En application du I de l’article L. 47 A du LPF, le contribuable qui tient sa comptabilité au moyen de systèmes informatisés doit la présenter sous forme dématérialisée à l’administration fiscale, lors du contrôle sur place, en remettant, pour chaque exercice contrôlé, un fichier des écritures comptables conforme aux normes définies par l’article A. 47 A-1 du LPF.</w:t>
      </w:r>
    </w:p>
    <w:p w14:paraId="555D4A16"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 xml:space="preserve">En application de ces dispositions, ce fichier des écritures comptables doit comprendre toutes les </w:t>
      </w:r>
      <w:r w:rsidRPr="003931BF">
        <w:rPr>
          <w:i/>
          <w:sz w:val="22"/>
          <w:szCs w:val="22"/>
        </w:rPr>
        <w:lastRenderedPageBreak/>
        <w:t>écritures comptables hors écritures de centralisation. […]</w:t>
      </w:r>
    </w:p>
    <w:p w14:paraId="41CA6689" w14:textId="77777777" w:rsidR="00764549" w:rsidRDefault="00764549" w:rsidP="00764549">
      <w:pPr>
        <w:widowControl w:val="0"/>
        <w:autoSpaceDE w:val="0"/>
        <w:autoSpaceDN w:val="0"/>
        <w:adjustRightInd w:val="0"/>
        <w:jc w:val="both"/>
        <w:rPr>
          <w:i/>
          <w:sz w:val="22"/>
          <w:szCs w:val="22"/>
        </w:rPr>
      </w:pPr>
    </w:p>
    <w:p w14:paraId="76F00E6C" w14:textId="4124F4A6" w:rsidR="00764549" w:rsidRPr="003931BF" w:rsidRDefault="00764549" w:rsidP="00764549">
      <w:pPr>
        <w:widowControl w:val="0"/>
        <w:autoSpaceDE w:val="0"/>
        <w:autoSpaceDN w:val="0"/>
        <w:adjustRightInd w:val="0"/>
        <w:jc w:val="both"/>
        <w:rPr>
          <w:i/>
          <w:sz w:val="22"/>
          <w:szCs w:val="22"/>
        </w:rPr>
      </w:pPr>
      <w:r w:rsidRPr="003931BF">
        <w:rPr>
          <w:i/>
          <w:sz w:val="22"/>
          <w:szCs w:val="22"/>
        </w:rPr>
        <w:t>VI. Modalités de remise de la copie du fichier des écritures comptables</w:t>
      </w:r>
    </w:p>
    <w:p w14:paraId="1AA31CAE" w14:textId="77777777" w:rsidR="00764549" w:rsidRDefault="00764549" w:rsidP="00764549">
      <w:pPr>
        <w:widowControl w:val="0"/>
        <w:autoSpaceDE w:val="0"/>
        <w:autoSpaceDN w:val="0"/>
        <w:adjustRightInd w:val="0"/>
        <w:jc w:val="both"/>
        <w:rPr>
          <w:i/>
          <w:sz w:val="22"/>
          <w:szCs w:val="22"/>
        </w:rPr>
      </w:pPr>
    </w:p>
    <w:p w14:paraId="72663CAB" w14:textId="0CCC74A2" w:rsidR="00764549" w:rsidRPr="003931BF" w:rsidRDefault="00764549" w:rsidP="00764549">
      <w:pPr>
        <w:widowControl w:val="0"/>
        <w:autoSpaceDE w:val="0"/>
        <w:autoSpaceDN w:val="0"/>
        <w:adjustRightInd w:val="0"/>
        <w:jc w:val="both"/>
        <w:rPr>
          <w:i/>
          <w:sz w:val="22"/>
          <w:szCs w:val="22"/>
        </w:rPr>
      </w:pPr>
      <w:r w:rsidRPr="003931BF">
        <w:rPr>
          <w:i/>
          <w:sz w:val="22"/>
          <w:szCs w:val="22"/>
        </w:rPr>
        <w:t>360</w:t>
      </w:r>
    </w:p>
    <w:p w14:paraId="57325AA4"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En application du I de l'article L. 47 A du LPF, le contribuable est avisé à la réception de l’avis de vérification de comptabilité de son obligation de présenter sa comptabilité sous forme dématérialisée. Il peut convenir avec le service vérificateur avant la première intervention sur place ou lors de celle-ci, du support de remise du fichier (cf. VI § 390).</w:t>
      </w:r>
    </w:p>
    <w:p w14:paraId="41CC1C6C" w14:textId="77777777" w:rsidR="00764549" w:rsidRPr="003931BF" w:rsidRDefault="00764549" w:rsidP="00764549">
      <w:pPr>
        <w:widowControl w:val="0"/>
        <w:autoSpaceDE w:val="0"/>
        <w:autoSpaceDN w:val="0"/>
        <w:adjustRightInd w:val="0"/>
        <w:jc w:val="both"/>
        <w:rPr>
          <w:i/>
          <w:sz w:val="22"/>
          <w:szCs w:val="22"/>
        </w:rPr>
      </w:pPr>
      <w:r w:rsidRPr="003931BF">
        <w:rPr>
          <w:i/>
          <w:sz w:val="22"/>
          <w:szCs w:val="22"/>
        </w:rPr>
        <w:t>Par ailleurs, par mesure de souplesse et seulement au titre des contrôles effectués en 2014, la copie du fichier des écritures comptables pourra être remis au service vérificateur au plus tard lors de la deuxième intervention sur place.</w:t>
      </w:r>
    </w:p>
    <w:p w14:paraId="24EC00A7" w14:textId="77777777" w:rsidR="00E0420D" w:rsidRDefault="00E0420D" w:rsidP="00E0420D">
      <w:pPr>
        <w:jc w:val="center"/>
        <w:rPr>
          <w:rFonts w:ascii="Times New Roman" w:hAnsi="Times New Roman" w:cs="Times New Roman"/>
          <w:b/>
          <w:sz w:val="22"/>
          <w:szCs w:val="22"/>
        </w:rPr>
      </w:pPr>
    </w:p>
    <w:p w14:paraId="716D07C6" w14:textId="77777777" w:rsidR="00E0420D" w:rsidRDefault="00E0420D" w:rsidP="00E0420D">
      <w:pPr>
        <w:rPr>
          <w:rFonts w:ascii="Times New Roman" w:hAnsi="Times New Roman" w:cs="Times New Roman"/>
          <w:b/>
          <w:sz w:val="22"/>
          <w:szCs w:val="22"/>
        </w:rPr>
      </w:pPr>
      <w:r>
        <w:rPr>
          <w:rFonts w:ascii="Times New Roman" w:hAnsi="Times New Roman" w:cs="Times New Roman"/>
          <w:b/>
          <w:sz w:val="22"/>
          <w:szCs w:val="22"/>
        </w:rPr>
        <w:br w:type="page"/>
      </w:r>
    </w:p>
    <w:p w14:paraId="7ED032C8" w14:textId="77777777" w:rsidR="00E0420D" w:rsidRDefault="00E0420D" w:rsidP="00E0420D">
      <w:pPr>
        <w:jc w:val="center"/>
        <w:rPr>
          <w:rFonts w:ascii="Times New Roman" w:hAnsi="Times New Roman" w:cs="Times New Roman"/>
          <w:b/>
          <w:sz w:val="22"/>
          <w:szCs w:val="22"/>
        </w:rPr>
      </w:pPr>
    </w:p>
    <w:p w14:paraId="14392C9A" w14:textId="77777777" w:rsidR="00E0420D" w:rsidRPr="006A3188" w:rsidRDefault="00E0420D" w:rsidP="00E0420D">
      <w:pPr>
        <w:jc w:val="center"/>
        <w:rPr>
          <w:rFonts w:ascii="Times New Roman" w:hAnsi="Times New Roman" w:cs="Times New Roman"/>
          <w:b/>
          <w:sz w:val="22"/>
          <w:szCs w:val="22"/>
        </w:rPr>
      </w:pPr>
    </w:p>
    <w:p w14:paraId="7070D2DB" w14:textId="18D5B0F5" w:rsidR="00E0420D" w:rsidRPr="006A3188" w:rsidRDefault="00FA5271" w:rsidP="00E0420D">
      <w:pPr>
        <w:jc w:val="center"/>
        <w:rPr>
          <w:rFonts w:ascii="Times New Roman" w:hAnsi="Times New Roman" w:cs="Times New Roman"/>
          <w:b/>
          <w:sz w:val="22"/>
          <w:szCs w:val="22"/>
        </w:rPr>
      </w:pPr>
      <w:r w:rsidRPr="00320D7D">
        <w:rPr>
          <w:rFonts w:ascii="Times New Roman" w:hAnsi="Times New Roman" w:cs="Times New Roman"/>
          <w:b/>
          <w:sz w:val="22"/>
          <w:szCs w:val="22"/>
        </w:rPr>
        <w:t>DOCUMENTS</w:t>
      </w:r>
      <w:r w:rsidR="00E0420D" w:rsidRPr="006A3188">
        <w:rPr>
          <w:rFonts w:ascii="Times New Roman" w:hAnsi="Times New Roman" w:cs="Times New Roman"/>
          <w:b/>
          <w:sz w:val="22"/>
          <w:szCs w:val="22"/>
        </w:rPr>
        <w:t xml:space="preserve"> À RENDRE AVEC LA COPIE</w:t>
      </w:r>
    </w:p>
    <w:p w14:paraId="3355FD44" w14:textId="77777777" w:rsidR="00E0420D" w:rsidRPr="006A3188" w:rsidRDefault="00E0420D" w:rsidP="00E0420D">
      <w:pPr>
        <w:jc w:val="center"/>
        <w:rPr>
          <w:rFonts w:ascii="Times New Roman" w:hAnsi="Times New Roman" w:cs="Times New Roman"/>
          <w:b/>
          <w:sz w:val="22"/>
          <w:szCs w:val="22"/>
        </w:rPr>
      </w:pPr>
    </w:p>
    <w:p w14:paraId="04E1EE27" w14:textId="77777777" w:rsidR="00E0420D" w:rsidRDefault="00E0420D" w:rsidP="00E0420D">
      <w:pPr>
        <w:rPr>
          <w:rFonts w:ascii="Times New Roman" w:hAnsi="Times New Roman" w:cs="Times New Roman"/>
          <w:bCs/>
          <w:sz w:val="22"/>
          <w:szCs w:val="22"/>
        </w:rPr>
      </w:pPr>
    </w:p>
    <w:p w14:paraId="6A79F67A" w14:textId="42ECAAEC" w:rsidR="00E0420D" w:rsidRDefault="00320D7D" w:rsidP="00E0420D">
      <w:pPr>
        <w:jc w:val="center"/>
        <w:rPr>
          <w:rFonts w:ascii="Times New Roman" w:hAnsi="Times New Roman" w:cs="Times New Roman"/>
          <w:b/>
          <w:bCs/>
          <w:sz w:val="22"/>
          <w:szCs w:val="22"/>
        </w:rPr>
      </w:pPr>
      <w:r>
        <w:rPr>
          <w:rFonts w:ascii="Times New Roman" w:hAnsi="Times New Roman" w:cs="Times New Roman"/>
          <w:b/>
          <w:bCs/>
          <w:sz w:val="22"/>
          <w:szCs w:val="22"/>
        </w:rPr>
        <w:t>DOCUMENT</w:t>
      </w:r>
      <w:r w:rsidR="00E0420D" w:rsidRPr="006A3188">
        <w:rPr>
          <w:rFonts w:ascii="Times New Roman" w:hAnsi="Times New Roman" w:cs="Times New Roman"/>
          <w:b/>
          <w:bCs/>
          <w:sz w:val="22"/>
          <w:szCs w:val="22"/>
        </w:rPr>
        <w:t xml:space="preserve"> </w:t>
      </w:r>
      <w:r w:rsidR="00233630">
        <w:rPr>
          <w:rFonts w:ascii="Times New Roman" w:hAnsi="Times New Roman" w:cs="Times New Roman"/>
          <w:b/>
          <w:bCs/>
          <w:sz w:val="22"/>
          <w:szCs w:val="22"/>
        </w:rPr>
        <w:t>A</w:t>
      </w:r>
    </w:p>
    <w:p w14:paraId="63F19BE2" w14:textId="77777777" w:rsidR="00E0420D" w:rsidRDefault="00E0420D" w:rsidP="00E0420D">
      <w:pPr>
        <w:jc w:val="center"/>
        <w:rPr>
          <w:rFonts w:ascii="Times New Roman" w:hAnsi="Times New Roman" w:cs="Times New Roman"/>
          <w:b/>
          <w:bCs/>
          <w:sz w:val="22"/>
          <w:szCs w:val="22"/>
        </w:rPr>
      </w:pPr>
    </w:p>
    <w:p w14:paraId="46F606B7" w14:textId="77777777" w:rsidR="00E0420D" w:rsidRDefault="00E0420D" w:rsidP="00E0420D">
      <w:pPr>
        <w:jc w:val="center"/>
        <w:rPr>
          <w:rFonts w:ascii="Times New Roman" w:hAnsi="Times New Roman" w:cs="Times New Roman"/>
          <w:b/>
          <w:bCs/>
          <w:sz w:val="22"/>
          <w:szCs w:val="22"/>
        </w:rPr>
      </w:pPr>
    </w:p>
    <w:p w14:paraId="676C7D9C" w14:textId="77777777" w:rsidR="00E0420D" w:rsidRPr="006A3188" w:rsidRDefault="00E0420D" w:rsidP="00E0420D">
      <w:pPr>
        <w:jc w:val="center"/>
        <w:rPr>
          <w:rFonts w:ascii="Times New Roman" w:hAnsi="Times New Roman" w:cs="Times New Roman"/>
          <w:b/>
          <w:sz w:val="22"/>
          <w:szCs w:val="22"/>
          <w:u w:val="single"/>
        </w:rPr>
      </w:pPr>
      <w:r>
        <w:rPr>
          <w:rFonts w:ascii="Times New Roman" w:hAnsi="Times New Roman" w:cs="Times New Roman"/>
          <w:b/>
          <w:sz w:val="22"/>
          <w:szCs w:val="22"/>
          <w:u w:val="single"/>
        </w:rPr>
        <w:t>Rapprochement bancaire</w:t>
      </w:r>
      <w:r w:rsidRPr="006A3188">
        <w:rPr>
          <w:rFonts w:ascii="Times New Roman" w:hAnsi="Times New Roman" w:cs="Times New Roman"/>
          <w:b/>
          <w:sz w:val="22"/>
          <w:szCs w:val="22"/>
          <w:u w:val="single"/>
        </w:rPr>
        <w:t xml:space="preserve"> au 3</w:t>
      </w:r>
      <w:r>
        <w:rPr>
          <w:rFonts w:ascii="Times New Roman" w:hAnsi="Times New Roman" w:cs="Times New Roman"/>
          <w:b/>
          <w:sz w:val="22"/>
          <w:szCs w:val="22"/>
          <w:u w:val="single"/>
        </w:rPr>
        <w:t>1 décembre 2019</w:t>
      </w:r>
      <w:r w:rsidRPr="006A3188">
        <w:rPr>
          <w:rFonts w:ascii="Times New Roman" w:hAnsi="Times New Roman" w:cs="Times New Roman"/>
          <w:sz w:val="22"/>
          <w:szCs w:val="22"/>
        </w:rPr>
        <w:t xml:space="preserve"> </w:t>
      </w:r>
    </w:p>
    <w:p w14:paraId="481BAF6D" w14:textId="77777777" w:rsidR="00E0420D" w:rsidRPr="00F06B24" w:rsidRDefault="00E0420D" w:rsidP="00E0420D">
      <w:pPr>
        <w:rPr>
          <w:rFonts w:ascii="Times New Roman" w:hAnsi="Times New Roman" w:cs="Times New Roman"/>
        </w:rPr>
      </w:pPr>
    </w:p>
    <w:tbl>
      <w:tblPr>
        <w:tblStyle w:val="Grilledutableau"/>
        <w:tblW w:w="10227" w:type="dxa"/>
        <w:jc w:val="center"/>
        <w:tblLook w:val="04A0" w:firstRow="1" w:lastRow="0" w:firstColumn="1" w:lastColumn="0" w:noHBand="0" w:noVBand="1"/>
      </w:tblPr>
      <w:tblGrid>
        <w:gridCol w:w="4531"/>
        <w:gridCol w:w="1472"/>
        <w:gridCol w:w="1389"/>
        <w:gridCol w:w="1362"/>
        <w:gridCol w:w="1473"/>
      </w:tblGrid>
      <w:tr w:rsidR="00507D66" w:rsidRPr="00F06B24" w14:paraId="35744551" w14:textId="77777777" w:rsidTr="00507D66">
        <w:trPr>
          <w:jc w:val="center"/>
        </w:trPr>
        <w:tc>
          <w:tcPr>
            <w:tcW w:w="4531" w:type="dxa"/>
          </w:tcPr>
          <w:p w14:paraId="6925B5B2" w14:textId="77777777" w:rsidR="00E0420D" w:rsidRPr="000D550A" w:rsidRDefault="00E0420D" w:rsidP="003A192C">
            <w:pPr>
              <w:jc w:val="center"/>
              <w:rPr>
                <w:b/>
                <w:sz w:val="22"/>
                <w:szCs w:val="22"/>
              </w:rPr>
            </w:pPr>
          </w:p>
        </w:tc>
        <w:tc>
          <w:tcPr>
            <w:tcW w:w="2861" w:type="dxa"/>
            <w:gridSpan w:val="2"/>
          </w:tcPr>
          <w:p w14:paraId="66B86A58" w14:textId="77777777" w:rsidR="00E0420D" w:rsidRPr="000D550A" w:rsidRDefault="00E0420D" w:rsidP="003A192C">
            <w:pPr>
              <w:jc w:val="center"/>
              <w:rPr>
                <w:b/>
                <w:sz w:val="22"/>
                <w:szCs w:val="22"/>
              </w:rPr>
            </w:pPr>
            <w:r w:rsidRPr="000D550A">
              <w:rPr>
                <w:b/>
                <w:sz w:val="22"/>
                <w:szCs w:val="22"/>
              </w:rPr>
              <w:t>512 BNP Chez DECO’JARDIN</w:t>
            </w:r>
          </w:p>
        </w:tc>
        <w:tc>
          <w:tcPr>
            <w:tcW w:w="2835" w:type="dxa"/>
            <w:gridSpan w:val="2"/>
          </w:tcPr>
          <w:p w14:paraId="4BD49566" w14:textId="77777777" w:rsidR="00E0420D" w:rsidRPr="000D550A" w:rsidRDefault="00E0420D" w:rsidP="003A192C">
            <w:pPr>
              <w:jc w:val="center"/>
              <w:rPr>
                <w:b/>
                <w:sz w:val="22"/>
                <w:szCs w:val="22"/>
              </w:rPr>
            </w:pPr>
            <w:r w:rsidRPr="000D550A">
              <w:rPr>
                <w:b/>
                <w:sz w:val="22"/>
                <w:szCs w:val="22"/>
              </w:rPr>
              <w:t>Compte DECO’JARDIN à la BNP</w:t>
            </w:r>
          </w:p>
        </w:tc>
      </w:tr>
      <w:tr w:rsidR="00507D66" w:rsidRPr="00F06B24" w14:paraId="2E216696" w14:textId="77777777" w:rsidTr="00507D66">
        <w:trPr>
          <w:jc w:val="center"/>
        </w:trPr>
        <w:tc>
          <w:tcPr>
            <w:tcW w:w="4531" w:type="dxa"/>
          </w:tcPr>
          <w:p w14:paraId="48941768" w14:textId="77777777" w:rsidR="00E0420D" w:rsidRPr="000D550A" w:rsidRDefault="00E0420D" w:rsidP="003A192C">
            <w:pPr>
              <w:jc w:val="center"/>
              <w:rPr>
                <w:b/>
                <w:sz w:val="22"/>
                <w:szCs w:val="22"/>
              </w:rPr>
            </w:pPr>
            <w:r w:rsidRPr="000D550A">
              <w:rPr>
                <w:b/>
                <w:sz w:val="22"/>
                <w:szCs w:val="22"/>
              </w:rPr>
              <w:t>Libellés</w:t>
            </w:r>
          </w:p>
        </w:tc>
        <w:tc>
          <w:tcPr>
            <w:tcW w:w="1472" w:type="dxa"/>
          </w:tcPr>
          <w:p w14:paraId="7452C898" w14:textId="77777777" w:rsidR="00E0420D" w:rsidRPr="000D550A" w:rsidRDefault="00E0420D" w:rsidP="00507D66">
            <w:pPr>
              <w:jc w:val="center"/>
              <w:rPr>
                <w:b/>
                <w:sz w:val="22"/>
                <w:szCs w:val="22"/>
              </w:rPr>
            </w:pPr>
            <w:r w:rsidRPr="000D550A">
              <w:rPr>
                <w:b/>
                <w:sz w:val="22"/>
                <w:szCs w:val="22"/>
              </w:rPr>
              <w:t>Débits</w:t>
            </w:r>
          </w:p>
        </w:tc>
        <w:tc>
          <w:tcPr>
            <w:tcW w:w="1389" w:type="dxa"/>
          </w:tcPr>
          <w:p w14:paraId="26E66AED" w14:textId="77777777" w:rsidR="00E0420D" w:rsidRPr="000D550A" w:rsidRDefault="00E0420D" w:rsidP="003A192C">
            <w:pPr>
              <w:jc w:val="center"/>
              <w:rPr>
                <w:b/>
                <w:sz w:val="22"/>
                <w:szCs w:val="22"/>
              </w:rPr>
            </w:pPr>
            <w:r w:rsidRPr="000D550A">
              <w:rPr>
                <w:b/>
                <w:sz w:val="22"/>
                <w:szCs w:val="22"/>
              </w:rPr>
              <w:t>Crédits</w:t>
            </w:r>
          </w:p>
        </w:tc>
        <w:tc>
          <w:tcPr>
            <w:tcW w:w="1362" w:type="dxa"/>
          </w:tcPr>
          <w:p w14:paraId="70A0DBBD" w14:textId="77777777" w:rsidR="00E0420D" w:rsidRPr="000D550A" w:rsidRDefault="00E0420D" w:rsidP="003A192C">
            <w:pPr>
              <w:jc w:val="center"/>
              <w:rPr>
                <w:b/>
                <w:sz w:val="22"/>
                <w:szCs w:val="22"/>
              </w:rPr>
            </w:pPr>
            <w:r w:rsidRPr="000D550A">
              <w:rPr>
                <w:b/>
                <w:sz w:val="22"/>
                <w:szCs w:val="22"/>
              </w:rPr>
              <w:t>Débits</w:t>
            </w:r>
          </w:p>
        </w:tc>
        <w:tc>
          <w:tcPr>
            <w:tcW w:w="1473" w:type="dxa"/>
          </w:tcPr>
          <w:p w14:paraId="661AD319" w14:textId="77777777" w:rsidR="00E0420D" w:rsidRPr="000D550A" w:rsidRDefault="00E0420D" w:rsidP="003A192C">
            <w:pPr>
              <w:jc w:val="center"/>
              <w:rPr>
                <w:b/>
                <w:sz w:val="22"/>
                <w:szCs w:val="22"/>
              </w:rPr>
            </w:pPr>
            <w:r w:rsidRPr="000D550A">
              <w:rPr>
                <w:b/>
                <w:sz w:val="22"/>
                <w:szCs w:val="22"/>
              </w:rPr>
              <w:t>Crédits</w:t>
            </w:r>
          </w:p>
        </w:tc>
      </w:tr>
      <w:tr w:rsidR="00507D66" w:rsidRPr="00F06B24" w14:paraId="0C7155FF" w14:textId="77777777" w:rsidTr="00507D66">
        <w:trPr>
          <w:trHeight w:hRule="exact" w:val="454"/>
          <w:jc w:val="center"/>
        </w:trPr>
        <w:tc>
          <w:tcPr>
            <w:tcW w:w="4531" w:type="dxa"/>
          </w:tcPr>
          <w:p w14:paraId="52694FAC" w14:textId="77777777" w:rsidR="009E0E32" w:rsidRPr="000D550A" w:rsidRDefault="009E0E32" w:rsidP="003A192C">
            <w:pPr>
              <w:rPr>
                <w:color w:val="FFFFFF" w:themeColor="background1"/>
                <w:sz w:val="22"/>
                <w:szCs w:val="22"/>
              </w:rPr>
            </w:pPr>
          </w:p>
        </w:tc>
        <w:tc>
          <w:tcPr>
            <w:tcW w:w="1472" w:type="dxa"/>
          </w:tcPr>
          <w:p w14:paraId="2D2268C1" w14:textId="77777777" w:rsidR="009E0E32" w:rsidRPr="000D550A" w:rsidRDefault="009E0E32" w:rsidP="003A192C">
            <w:pPr>
              <w:jc w:val="right"/>
              <w:rPr>
                <w:color w:val="FFFFFF" w:themeColor="background1"/>
                <w:sz w:val="22"/>
                <w:szCs w:val="22"/>
              </w:rPr>
            </w:pPr>
          </w:p>
        </w:tc>
        <w:tc>
          <w:tcPr>
            <w:tcW w:w="1389" w:type="dxa"/>
          </w:tcPr>
          <w:p w14:paraId="1C1983D7" w14:textId="77777777" w:rsidR="009E0E32" w:rsidRPr="000D550A" w:rsidRDefault="009E0E32" w:rsidP="003A192C">
            <w:pPr>
              <w:jc w:val="right"/>
              <w:rPr>
                <w:color w:val="FFFFFF" w:themeColor="background1"/>
                <w:sz w:val="22"/>
                <w:szCs w:val="22"/>
              </w:rPr>
            </w:pPr>
          </w:p>
        </w:tc>
        <w:tc>
          <w:tcPr>
            <w:tcW w:w="1362" w:type="dxa"/>
          </w:tcPr>
          <w:p w14:paraId="19E38CC6" w14:textId="77777777" w:rsidR="009E0E32" w:rsidRPr="000D550A" w:rsidRDefault="009E0E32" w:rsidP="003A192C">
            <w:pPr>
              <w:jc w:val="right"/>
              <w:rPr>
                <w:color w:val="FFFFFF" w:themeColor="background1"/>
                <w:sz w:val="22"/>
                <w:szCs w:val="22"/>
              </w:rPr>
            </w:pPr>
          </w:p>
        </w:tc>
        <w:tc>
          <w:tcPr>
            <w:tcW w:w="1473" w:type="dxa"/>
          </w:tcPr>
          <w:p w14:paraId="499C4E36" w14:textId="77777777" w:rsidR="009E0E32" w:rsidRPr="000D550A" w:rsidRDefault="009E0E32" w:rsidP="003A192C">
            <w:pPr>
              <w:jc w:val="right"/>
              <w:rPr>
                <w:color w:val="FFFFFF" w:themeColor="background1"/>
                <w:sz w:val="22"/>
                <w:szCs w:val="22"/>
              </w:rPr>
            </w:pPr>
          </w:p>
        </w:tc>
      </w:tr>
      <w:tr w:rsidR="00507D66" w:rsidRPr="00F06B24" w14:paraId="11C6C095" w14:textId="77777777" w:rsidTr="00507D66">
        <w:trPr>
          <w:trHeight w:hRule="exact" w:val="454"/>
          <w:jc w:val="center"/>
        </w:trPr>
        <w:tc>
          <w:tcPr>
            <w:tcW w:w="4531" w:type="dxa"/>
          </w:tcPr>
          <w:p w14:paraId="72FCCC15" w14:textId="77777777" w:rsidR="009E0E32" w:rsidRPr="000D550A" w:rsidRDefault="009E0E32" w:rsidP="003A192C">
            <w:pPr>
              <w:rPr>
                <w:color w:val="FFFFFF" w:themeColor="background1"/>
                <w:sz w:val="22"/>
                <w:szCs w:val="22"/>
              </w:rPr>
            </w:pPr>
          </w:p>
        </w:tc>
        <w:tc>
          <w:tcPr>
            <w:tcW w:w="1472" w:type="dxa"/>
          </w:tcPr>
          <w:p w14:paraId="672E4786" w14:textId="77777777" w:rsidR="009E0E32" w:rsidRPr="000D550A" w:rsidRDefault="009E0E32" w:rsidP="003A192C">
            <w:pPr>
              <w:jc w:val="right"/>
              <w:rPr>
                <w:color w:val="FFFFFF" w:themeColor="background1"/>
                <w:sz w:val="22"/>
                <w:szCs w:val="22"/>
              </w:rPr>
            </w:pPr>
          </w:p>
        </w:tc>
        <w:tc>
          <w:tcPr>
            <w:tcW w:w="1389" w:type="dxa"/>
          </w:tcPr>
          <w:p w14:paraId="757AD04B" w14:textId="77777777" w:rsidR="009E0E32" w:rsidRPr="000D550A" w:rsidRDefault="009E0E32" w:rsidP="003A192C">
            <w:pPr>
              <w:jc w:val="right"/>
              <w:rPr>
                <w:color w:val="FFFFFF" w:themeColor="background1"/>
                <w:sz w:val="22"/>
                <w:szCs w:val="22"/>
              </w:rPr>
            </w:pPr>
          </w:p>
        </w:tc>
        <w:tc>
          <w:tcPr>
            <w:tcW w:w="1362" w:type="dxa"/>
          </w:tcPr>
          <w:p w14:paraId="0395CDAD" w14:textId="77777777" w:rsidR="009E0E32" w:rsidRPr="000D550A" w:rsidRDefault="009E0E32" w:rsidP="003A192C">
            <w:pPr>
              <w:jc w:val="right"/>
              <w:rPr>
                <w:color w:val="FFFFFF" w:themeColor="background1"/>
                <w:sz w:val="22"/>
                <w:szCs w:val="22"/>
              </w:rPr>
            </w:pPr>
          </w:p>
        </w:tc>
        <w:tc>
          <w:tcPr>
            <w:tcW w:w="1473" w:type="dxa"/>
          </w:tcPr>
          <w:p w14:paraId="25002637" w14:textId="77777777" w:rsidR="009E0E32" w:rsidRPr="000D550A" w:rsidRDefault="009E0E32" w:rsidP="003A192C">
            <w:pPr>
              <w:jc w:val="right"/>
              <w:rPr>
                <w:color w:val="FFFFFF" w:themeColor="background1"/>
                <w:sz w:val="22"/>
                <w:szCs w:val="22"/>
              </w:rPr>
            </w:pPr>
          </w:p>
        </w:tc>
      </w:tr>
      <w:tr w:rsidR="00507D66" w:rsidRPr="00F06B24" w14:paraId="4DD0CCBB" w14:textId="77777777" w:rsidTr="00507D66">
        <w:trPr>
          <w:trHeight w:hRule="exact" w:val="454"/>
          <w:jc w:val="center"/>
        </w:trPr>
        <w:tc>
          <w:tcPr>
            <w:tcW w:w="4531" w:type="dxa"/>
          </w:tcPr>
          <w:p w14:paraId="10D6DB3D" w14:textId="77777777" w:rsidR="009E0E32" w:rsidRPr="000D550A" w:rsidRDefault="009E0E32" w:rsidP="003A192C">
            <w:pPr>
              <w:rPr>
                <w:color w:val="FFFFFF" w:themeColor="background1"/>
                <w:sz w:val="22"/>
                <w:szCs w:val="22"/>
              </w:rPr>
            </w:pPr>
          </w:p>
        </w:tc>
        <w:tc>
          <w:tcPr>
            <w:tcW w:w="1472" w:type="dxa"/>
          </w:tcPr>
          <w:p w14:paraId="1DA57519" w14:textId="77777777" w:rsidR="009E0E32" w:rsidRPr="000D550A" w:rsidRDefault="009E0E32" w:rsidP="003A192C">
            <w:pPr>
              <w:jc w:val="right"/>
              <w:rPr>
                <w:color w:val="FFFFFF" w:themeColor="background1"/>
                <w:sz w:val="22"/>
                <w:szCs w:val="22"/>
              </w:rPr>
            </w:pPr>
          </w:p>
        </w:tc>
        <w:tc>
          <w:tcPr>
            <w:tcW w:w="1389" w:type="dxa"/>
          </w:tcPr>
          <w:p w14:paraId="6F8A13ED" w14:textId="77777777" w:rsidR="009E0E32" w:rsidRPr="000D550A" w:rsidRDefault="009E0E32" w:rsidP="003A192C">
            <w:pPr>
              <w:jc w:val="right"/>
              <w:rPr>
                <w:color w:val="FFFFFF" w:themeColor="background1"/>
                <w:sz w:val="22"/>
                <w:szCs w:val="22"/>
              </w:rPr>
            </w:pPr>
          </w:p>
        </w:tc>
        <w:tc>
          <w:tcPr>
            <w:tcW w:w="1362" w:type="dxa"/>
          </w:tcPr>
          <w:p w14:paraId="1F2B4EC1" w14:textId="77777777" w:rsidR="009E0E32" w:rsidRPr="000D550A" w:rsidRDefault="009E0E32" w:rsidP="003A192C">
            <w:pPr>
              <w:jc w:val="right"/>
              <w:rPr>
                <w:color w:val="FFFFFF" w:themeColor="background1"/>
                <w:sz w:val="22"/>
                <w:szCs w:val="22"/>
              </w:rPr>
            </w:pPr>
          </w:p>
        </w:tc>
        <w:tc>
          <w:tcPr>
            <w:tcW w:w="1473" w:type="dxa"/>
          </w:tcPr>
          <w:p w14:paraId="5B790C11" w14:textId="77777777" w:rsidR="009E0E32" w:rsidRPr="000D550A" w:rsidRDefault="009E0E32" w:rsidP="003A192C">
            <w:pPr>
              <w:jc w:val="right"/>
              <w:rPr>
                <w:color w:val="FFFFFF" w:themeColor="background1"/>
                <w:sz w:val="22"/>
                <w:szCs w:val="22"/>
              </w:rPr>
            </w:pPr>
          </w:p>
        </w:tc>
      </w:tr>
      <w:tr w:rsidR="00507D66" w:rsidRPr="00F06B24" w14:paraId="0DCAFAC4" w14:textId="77777777" w:rsidTr="00507D66">
        <w:trPr>
          <w:trHeight w:hRule="exact" w:val="454"/>
          <w:jc w:val="center"/>
        </w:trPr>
        <w:tc>
          <w:tcPr>
            <w:tcW w:w="4531" w:type="dxa"/>
          </w:tcPr>
          <w:p w14:paraId="5E4AF2A1" w14:textId="77777777" w:rsidR="009E0E32" w:rsidRPr="000D550A" w:rsidRDefault="009E0E32" w:rsidP="003A192C">
            <w:pPr>
              <w:rPr>
                <w:color w:val="FFFFFF" w:themeColor="background1"/>
                <w:sz w:val="22"/>
                <w:szCs w:val="22"/>
              </w:rPr>
            </w:pPr>
          </w:p>
        </w:tc>
        <w:tc>
          <w:tcPr>
            <w:tcW w:w="1472" w:type="dxa"/>
          </w:tcPr>
          <w:p w14:paraId="7C4AFC60" w14:textId="77777777" w:rsidR="009E0E32" w:rsidRPr="000D550A" w:rsidRDefault="009E0E32" w:rsidP="003A192C">
            <w:pPr>
              <w:jc w:val="right"/>
              <w:rPr>
                <w:color w:val="FFFFFF" w:themeColor="background1"/>
                <w:sz w:val="22"/>
                <w:szCs w:val="22"/>
              </w:rPr>
            </w:pPr>
          </w:p>
        </w:tc>
        <w:tc>
          <w:tcPr>
            <w:tcW w:w="1389" w:type="dxa"/>
          </w:tcPr>
          <w:p w14:paraId="63C0F2AC" w14:textId="77777777" w:rsidR="009E0E32" w:rsidRPr="000D550A" w:rsidRDefault="009E0E32" w:rsidP="003A192C">
            <w:pPr>
              <w:jc w:val="right"/>
              <w:rPr>
                <w:color w:val="FFFFFF" w:themeColor="background1"/>
                <w:sz w:val="22"/>
                <w:szCs w:val="22"/>
              </w:rPr>
            </w:pPr>
          </w:p>
        </w:tc>
        <w:tc>
          <w:tcPr>
            <w:tcW w:w="1362" w:type="dxa"/>
          </w:tcPr>
          <w:p w14:paraId="7C2A9DCD" w14:textId="77777777" w:rsidR="009E0E32" w:rsidRPr="000D550A" w:rsidRDefault="009E0E32" w:rsidP="003A192C">
            <w:pPr>
              <w:jc w:val="right"/>
              <w:rPr>
                <w:color w:val="FFFFFF" w:themeColor="background1"/>
                <w:sz w:val="22"/>
                <w:szCs w:val="22"/>
              </w:rPr>
            </w:pPr>
          </w:p>
        </w:tc>
        <w:tc>
          <w:tcPr>
            <w:tcW w:w="1473" w:type="dxa"/>
          </w:tcPr>
          <w:p w14:paraId="09F4C234" w14:textId="77777777" w:rsidR="009E0E32" w:rsidRPr="000D550A" w:rsidRDefault="009E0E32" w:rsidP="003A192C">
            <w:pPr>
              <w:jc w:val="right"/>
              <w:rPr>
                <w:color w:val="FFFFFF" w:themeColor="background1"/>
                <w:sz w:val="22"/>
                <w:szCs w:val="22"/>
              </w:rPr>
            </w:pPr>
          </w:p>
        </w:tc>
      </w:tr>
      <w:tr w:rsidR="00507D66" w:rsidRPr="00F06B24" w14:paraId="41DFAE85" w14:textId="77777777" w:rsidTr="00507D66">
        <w:trPr>
          <w:trHeight w:hRule="exact" w:val="454"/>
          <w:jc w:val="center"/>
        </w:trPr>
        <w:tc>
          <w:tcPr>
            <w:tcW w:w="4531" w:type="dxa"/>
          </w:tcPr>
          <w:p w14:paraId="3F02FBAF" w14:textId="77777777" w:rsidR="009E0E32" w:rsidRPr="000D550A" w:rsidRDefault="009E0E32" w:rsidP="003A192C">
            <w:pPr>
              <w:rPr>
                <w:color w:val="FFFFFF" w:themeColor="background1"/>
                <w:sz w:val="22"/>
                <w:szCs w:val="22"/>
              </w:rPr>
            </w:pPr>
          </w:p>
        </w:tc>
        <w:tc>
          <w:tcPr>
            <w:tcW w:w="1472" w:type="dxa"/>
          </w:tcPr>
          <w:p w14:paraId="707E312D" w14:textId="77777777" w:rsidR="009E0E32" w:rsidRPr="000D550A" w:rsidRDefault="009E0E32" w:rsidP="003A192C">
            <w:pPr>
              <w:jc w:val="right"/>
              <w:rPr>
                <w:color w:val="FFFFFF" w:themeColor="background1"/>
                <w:sz w:val="22"/>
                <w:szCs w:val="22"/>
              </w:rPr>
            </w:pPr>
          </w:p>
        </w:tc>
        <w:tc>
          <w:tcPr>
            <w:tcW w:w="1389" w:type="dxa"/>
          </w:tcPr>
          <w:p w14:paraId="34318BED" w14:textId="77777777" w:rsidR="009E0E32" w:rsidRPr="000D550A" w:rsidRDefault="009E0E32" w:rsidP="003A192C">
            <w:pPr>
              <w:jc w:val="right"/>
              <w:rPr>
                <w:color w:val="FFFFFF" w:themeColor="background1"/>
                <w:sz w:val="22"/>
                <w:szCs w:val="22"/>
              </w:rPr>
            </w:pPr>
          </w:p>
        </w:tc>
        <w:tc>
          <w:tcPr>
            <w:tcW w:w="1362" w:type="dxa"/>
          </w:tcPr>
          <w:p w14:paraId="6BD1D13F" w14:textId="77777777" w:rsidR="009E0E32" w:rsidRPr="000D550A" w:rsidRDefault="009E0E32" w:rsidP="003A192C">
            <w:pPr>
              <w:jc w:val="right"/>
              <w:rPr>
                <w:color w:val="FFFFFF" w:themeColor="background1"/>
                <w:sz w:val="22"/>
                <w:szCs w:val="22"/>
              </w:rPr>
            </w:pPr>
          </w:p>
        </w:tc>
        <w:tc>
          <w:tcPr>
            <w:tcW w:w="1473" w:type="dxa"/>
          </w:tcPr>
          <w:p w14:paraId="6B554908" w14:textId="77777777" w:rsidR="009E0E32" w:rsidRPr="000D550A" w:rsidRDefault="009E0E32" w:rsidP="003A192C">
            <w:pPr>
              <w:jc w:val="right"/>
              <w:rPr>
                <w:color w:val="FFFFFF" w:themeColor="background1"/>
                <w:sz w:val="22"/>
                <w:szCs w:val="22"/>
              </w:rPr>
            </w:pPr>
          </w:p>
        </w:tc>
      </w:tr>
      <w:tr w:rsidR="00507D66" w:rsidRPr="00F06B24" w14:paraId="031B5C03" w14:textId="77777777" w:rsidTr="00507D66">
        <w:trPr>
          <w:trHeight w:hRule="exact" w:val="454"/>
          <w:jc w:val="center"/>
        </w:trPr>
        <w:tc>
          <w:tcPr>
            <w:tcW w:w="4531" w:type="dxa"/>
            <w:vAlign w:val="center"/>
          </w:tcPr>
          <w:p w14:paraId="3D36EC79" w14:textId="77777777" w:rsidR="009E0E32" w:rsidRPr="000D550A" w:rsidRDefault="009E0E32" w:rsidP="003A192C">
            <w:pPr>
              <w:pStyle w:val="Style2"/>
              <w:adjustRightInd/>
              <w:rPr>
                <w:rStyle w:val="CharacterStyle1"/>
                <w:rFonts w:ascii="Times New Roman" w:hAnsi="Times New Roman" w:cs="Times New Roman"/>
                <w:color w:val="FFFFFF" w:themeColor="background1"/>
                <w:sz w:val="22"/>
                <w:szCs w:val="22"/>
              </w:rPr>
            </w:pPr>
          </w:p>
        </w:tc>
        <w:tc>
          <w:tcPr>
            <w:tcW w:w="1472" w:type="dxa"/>
          </w:tcPr>
          <w:p w14:paraId="7F1AB4B8" w14:textId="77777777" w:rsidR="009E0E32" w:rsidRPr="000D550A" w:rsidRDefault="009E0E32" w:rsidP="003A192C">
            <w:pPr>
              <w:jc w:val="right"/>
              <w:rPr>
                <w:color w:val="FFFFFF" w:themeColor="background1"/>
                <w:sz w:val="22"/>
                <w:szCs w:val="22"/>
              </w:rPr>
            </w:pPr>
          </w:p>
        </w:tc>
        <w:tc>
          <w:tcPr>
            <w:tcW w:w="1389" w:type="dxa"/>
          </w:tcPr>
          <w:p w14:paraId="3E940416" w14:textId="77777777" w:rsidR="009E0E32" w:rsidRPr="000D550A" w:rsidRDefault="009E0E32" w:rsidP="003A192C">
            <w:pPr>
              <w:jc w:val="right"/>
              <w:rPr>
                <w:color w:val="FFFFFF" w:themeColor="background1"/>
                <w:sz w:val="22"/>
                <w:szCs w:val="22"/>
              </w:rPr>
            </w:pPr>
          </w:p>
        </w:tc>
        <w:tc>
          <w:tcPr>
            <w:tcW w:w="1362" w:type="dxa"/>
            <w:vAlign w:val="center"/>
          </w:tcPr>
          <w:p w14:paraId="4F6D829A" w14:textId="77777777" w:rsidR="009E0E32" w:rsidRPr="000D550A" w:rsidRDefault="009E0E32" w:rsidP="003A192C">
            <w:pPr>
              <w:pStyle w:val="Style1"/>
              <w:adjustRightInd/>
              <w:ind w:right="174"/>
              <w:jc w:val="right"/>
              <w:rPr>
                <w:color w:val="FFFFFF" w:themeColor="background1"/>
                <w:sz w:val="22"/>
                <w:szCs w:val="22"/>
              </w:rPr>
            </w:pPr>
          </w:p>
        </w:tc>
        <w:tc>
          <w:tcPr>
            <w:tcW w:w="1473" w:type="dxa"/>
            <w:vAlign w:val="center"/>
          </w:tcPr>
          <w:p w14:paraId="37383A25" w14:textId="77777777" w:rsidR="009E0E32" w:rsidRPr="000D550A" w:rsidRDefault="009E0E32" w:rsidP="003A192C">
            <w:pPr>
              <w:pStyle w:val="Style1"/>
              <w:adjustRightInd/>
              <w:ind w:right="174"/>
              <w:jc w:val="right"/>
              <w:rPr>
                <w:color w:val="FFFFFF" w:themeColor="background1"/>
                <w:sz w:val="22"/>
                <w:szCs w:val="22"/>
              </w:rPr>
            </w:pPr>
          </w:p>
        </w:tc>
      </w:tr>
      <w:tr w:rsidR="00507D66" w:rsidRPr="00F06B24" w14:paraId="15D7244E" w14:textId="77777777" w:rsidTr="00507D66">
        <w:trPr>
          <w:trHeight w:hRule="exact" w:val="454"/>
          <w:jc w:val="center"/>
        </w:trPr>
        <w:tc>
          <w:tcPr>
            <w:tcW w:w="4531" w:type="dxa"/>
            <w:vAlign w:val="center"/>
          </w:tcPr>
          <w:p w14:paraId="4BA585E7" w14:textId="77777777" w:rsidR="009E0E32" w:rsidRPr="000D550A" w:rsidRDefault="009E0E32" w:rsidP="003A192C">
            <w:pPr>
              <w:pStyle w:val="Style2"/>
              <w:adjustRightInd/>
              <w:rPr>
                <w:rStyle w:val="CharacterStyle1"/>
                <w:rFonts w:ascii="Times New Roman" w:hAnsi="Times New Roman" w:cs="Times New Roman"/>
                <w:color w:val="FFFFFF" w:themeColor="background1"/>
                <w:sz w:val="22"/>
                <w:szCs w:val="22"/>
              </w:rPr>
            </w:pPr>
          </w:p>
        </w:tc>
        <w:tc>
          <w:tcPr>
            <w:tcW w:w="1472" w:type="dxa"/>
          </w:tcPr>
          <w:p w14:paraId="280ECC35" w14:textId="77777777" w:rsidR="009E0E32" w:rsidRPr="000D550A" w:rsidRDefault="009E0E32" w:rsidP="003A192C">
            <w:pPr>
              <w:jc w:val="right"/>
              <w:rPr>
                <w:color w:val="FFFFFF" w:themeColor="background1"/>
                <w:sz w:val="22"/>
                <w:szCs w:val="22"/>
              </w:rPr>
            </w:pPr>
          </w:p>
        </w:tc>
        <w:tc>
          <w:tcPr>
            <w:tcW w:w="1389" w:type="dxa"/>
          </w:tcPr>
          <w:p w14:paraId="5ABCDD33" w14:textId="77777777" w:rsidR="009E0E32" w:rsidRPr="000D550A" w:rsidRDefault="009E0E32" w:rsidP="003A192C">
            <w:pPr>
              <w:jc w:val="right"/>
              <w:rPr>
                <w:color w:val="FFFFFF" w:themeColor="background1"/>
                <w:sz w:val="22"/>
                <w:szCs w:val="22"/>
              </w:rPr>
            </w:pPr>
          </w:p>
        </w:tc>
        <w:tc>
          <w:tcPr>
            <w:tcW w:w="1362" w:type="dxa"/>
            <w:vAlign w:val="center"/>
          </w:tcPr>
          <w:p w14:paraId="1A7EE677" w14:textId="77777777" w:rsidR="009E0E32" w:rsidRPr="000D550A" w:rsidRDefault="009E0E32" w:rsidP="003A192C">
            <w:pPr>
              <w:pStyle w:val="Style1"/>
              <w:adjustRightInd/>
              <w:ind w:right="174"/>
              <w:jc w:val="right"/>
              <w:rPr>
                <w:color w:val="FFFFFF" w:themeColor="background1"/>
                <w:sz w:val="22"/>
                <w:szCs w:val="22"/>
              </w:rPr>
            </w:pPr>
          </w:p>
        </w:tc>
        <w:tc>
          <w:tcPr>
            <w:tcW w:w="1473" w:type="dxa"/>
            <w:vAlign w:val="center"/>
          </w:tcPr>
          <w:p w14:paraId="115C1D27" w14:textId="77777777" w:rsidR="009E0E32" w:rsidRPr="000D550A" w:rsidRDefault="009E0E32" w:rsidP="003A192C">
            <w:pPr>
              <w:pStyle w:val="Style1"/>
              <w:adjustRightInd/>
              <w:ind w:right="174"/>
              <w:jc w:val="right"/>
              <w:rPr>
                <w:color w:val="FFFFFF" w:themeColor="background1"/>
                <w:sz w:val="22"/>
                <w:szCs w:val="22"/>
              </w:rPr>
            </w:pPr>
          </w:p>
        </w:tc>
      </w:tr>
      <w:tr w:rsidR="00507D66" w:rsidRPr="00F06B24" w14:paraId="352306F0" w14:textId="77777777" w:rsidTr="00507D66">
        <w:trPr>
          <w:trHeight w:hRule="exact" w:val="454"/>
          <w:jc w:val="center"/>
        </w:trPr>
        <w:tc>
          <w:tcPr>
            <w:tcW w:w="4531" w:type="dxa"/>
          </w:tcPr>
          <w:p w14:paraId="79989495" w14:textId="77777777" w:rsidR="009E0E32" w:rsidRPr="000D550A" w:rsidRDefault="009E0E32" w:rsidP="003A192C">
            <w:pPr>
              <w:jc w:val="right"/>
              <w:rPr>
                <w:b/>
                <w:sz w:val="22"/>
                <w:szCs w:val="22"/>
              </w:rPr>
            </w:pPr>
            <w:r>
              <w:rPr>
                <w:b/>
                <w:color w:val="000000"/>
              </w:rPr>
              <w:t>Totaux</w:t>
            </w:r>
          </w:p>
        </w:tc>
        <w:tc>
          <w:tcPr>
            <w:tcW w:w="1472" w:type="dxa"/>
          </w:tcPr>
          <w:p w14:paraId="6D890692" w14:textId="77777777" w:rsidR="009E0E32" w:rsidRPr="000D550A" w:rsidRDefault="009E0E32" w:rsidP="003A192C">
            <w:pPr>
              <w:jc w:val="right"/>
              <w:rPr>
                <w:color w:val="000000" w:themeColor="text1"/>
                <w:sz w:val="22"/>
                <w:szCs w:val="22"/>
              </w:rPr>
            </w:pPr>
          </w:p>
        </w:tc>
        <w:tc>
          <w:tcPr>
            <w:tcW w:w="1389" w:type="dxa"/>
          </w:tcPr>
          <w:p w14:paraId="3CCE055A" w14:textId="77777777" w:rsidR="009E0E32" w:rsidRPr="000D550A" w:rsidRDefault="009E0E32" w:rsidP="003A192C">
            <w:pPr>
              <w:jc w:val="right"/>
              <w:rPr>
                <w:color w:val="000000" w:themeColor="text1"/>
                <w:sz w:val="22"/>
                <w:szCs w:val="22"/>
              </w:rPr>
            </w:pPr>
          </w:p>
        </w:tc>
        <w:tc>
          <w:tcPr>
            <w:tcW w:w="1362" w:type="dxa"/>
            <w:vAlign w:val="center"/>
          </w:tcPr>
          <w:p w14:paraId="46B02057" w14:textId="77777777" w:rsidR="009E0E32" w:rsidRPr="000D550A" w:rsidRDefault="009E0E32" w:rsidP="003A192C">
            <w:pPr>
              <w:pStyle w:val="Style1"/>
              <w:adjustRightInd/>
              <w:rPr>
                <w:color w:val="000000" w:themeColor="text1"/>
                <w:sz w:val="22"/>
                <w:szCs w:val="22"/>
              </w:rPr>
            </w:pPr>
          </w:p>
        </w:tc>
        <w:tc>
          <w:tcPr>
            <w:tcW w:w="1473" w:type="dxa"/>
            <w:vAlign w:val="center"/>
          </w:tcPr>
          <w:p w14:paraId="6DD590DB" w14:textId="77777777" w:rsidR="009E0E32" w:rsidRPr="000D550A" w:rsidRDefault="009E0E32" w:rsidP="003A192C">
            <w:pPr>
              <w:pStyle w:val="Style1"/>
              <w:adjustRightInd/>
              <w:ind w:right="174"/>
              <w:jc w:val="right"/>
              <w:rPr>
                <w:color w:val="000000" w:themeColor="text1"/>
                <w:sz w:val="22"/>
                <w:szCs w:val="22"/>
              </w:rPr>
            </w:pPr>
          </w:p>
        </w:tc>
      </w:tr>
      <w:tr w:rsidR="00507D66" w:rsidRPr="00F06B24" w14:paraId="44D77600" w14:textId="77777777" w:rsidTr="00507D66">
        <w:trPr>
          <w:trHeight w:hRule="exact" w:val="454"/>
          <w:jc w:val="center"/>
        </w:trPr>
        <w:tc>
          <w:tcPr>
            <w:tcW w:w="4531" w:type="dxa"/>
          </w:tcPr>
          <w:p w14:paraId="1BCDF5E3" w14:textId="77777777" w:rsidR="009E0E32" w:rsidRPr="000D550A" w:rsidRDefault="009E0E32" w:rsidP="003A192C">
            <w:pPr>
              <w:jc w:val="right"/>
              <w:rPr>
                <w:b/>
                <w:sz w:val="22"/>
                <w:szCs w:val="22"/>
              </w:rPr>
            </w:pPr>
            <w:r w:rsidRPr="000D550A">
              <w:rPr>
                <w:b/>
                <w:sz w:val="22"/>
                <w:szCs w:val="22"/>
              </w:rPr>
              <w:t>Soldes</w:t>
            </w:r>
          </w:p>
        </w:tc>
        <w:tc>
          <w:tcPr>
            <w:tcW w:w="2861" w:type="dxa"/>
            <w:gridSpan w:val="2"/>
          </w:tcPr>
          <w:p w14:paraId="475ED0FE" w14:textId="77777777" w:rsidR="009E0E32" w:rsidRPr="000D550A" w:rsidRDefault="009E0E32" w:rsidP="003A192C">
            <w:pPr>
              <w:jc w:val="center"/>
              <w:rPr>
                <w:color w:val="000000" w:themeColor="text1"/>
                <w:sz w:val="22"/>
                <w:szCs w:val="22"/>
              </w:rPr>
            </w:pPr>
          </w:p>
        </w:tc>
        <w:tc>
          <w:tcPr>
            <w:tcW w:w="2835" w:type="dxa"/>
            <w:gridSpan w:val="2"/>
          </w:tcPr>
          <w:p w14:paraId="1B847DB6" w14:textId="77777777" w:rsidR="009E0E32" w:rsidRPr="000D550A" w:rsidRDefault="009E0E32" w:rsidP="003A192C">
            <w:pPr>
              <w:jc w:val="center"/>
              <w:rPr>
                <w:color w:val="000000" w:themeColor="text1"/>
                <w:sz w:val="22"/>
                <w:szCs w:val="22"/>
              </w:rPr>
            </w:pPr>
          </w:p>
        </w:tc>
      </w:tr>
    </w:tbl>
    <w:p w14:paraId="18D6B166" w14:textId="77777777" w:rsidR="00E0420D" w:rsidRDefault="00E0420D" w:rsidP="00E0420D">
      <w:pPr>
        <w:rPr>
          <w:rFonts w:ascii="Times New Roman" w:hAnsi="Times New Roman" w:cs="Times New Roman"/>
        </w:rPr>
      </w:pPr>
    </w:p>
    <w:p w14:paraId="7F604FE5" w14:textId="77777777" w:rsidR="00E0420D" w:rsidRDefault="00E0420D" w:rsidP="00E0420D">
      <w:pPr>
        <w:rPr>
          <w:rFonts w:ascii="Times New Roman" w:hAnsi="Times New Roman" w:cs="Times New Roman"/>
        </w:rPr>
      </w:pPr>
    </w:p>
    <w:p w14:paraId="2CE60D16" w14:textId="77777777" w:rsidR="00E0420D" w:rsidRDefault="00E0420D" w:rsidP="00E0420D">
      <w:pPr>
        <w:rPr>
          <w:rFonts w:ascii="Times New Roman" w:hAnsi="Times New Roman" w:cs="Times New Roman"/>
        </w:rPr>
      </w:pPr>
    </w:p>
    <w:p w14:paraId="1090D971" w14:textId="77777777" w:rsidR="00E0420D" w:rsidRDefault="00E0420D" w:rsidP="00E0420D">
      <w:pPr>
        <w:rPr>
          <w:rFonts w:ascii="Times New Roman" w:hAnsi="Times New Roman" w:cs="Times New Roman"/>
        </w:rPr>
      </w:pPr>
    </w:p>
    <w:p w14:paraId="1FF26C5D" w14:textId="77777777" w:rsidR="00E0420D" w:rsidRDefault="00E0420D" w:rsidP="00E0420D">
      <w:pPr>
        <w:rPr>
          <w:rFonts w:ascii="Times New Roman" w:hAnsi="Times New Roman" w:cs="Times New Roman"/>
        </w:rPr>
      </w:pPr>
    </w:p>
    <w:p w14:paraId="3233FAFC" w14:textId="77777777" w:rsidR="00E0420D" w:rsidRDefault="00E0420D" w:rsidP="00E0420D">
      <w:pPr>
        <w:rPr>
          <w:rFonts w:ascii="Times New Roman" w:hAnsi="Times New Roman" w:cs="Times New Roman"/>
        </w:rPr>
      </w:pPr>
    </w:p>
    <w:p w14:paraId="0F306F2A" w14:textId="64FFF2B2" w:rsidR="00E0420D" w:rsidRDefault="00320D7D" w:rsidP="00E0420D">
      <w:pPr>
        <w:jc w:val="center"/>
        <w:rPr>
          <w:rFonts w:ascii="Times New Roman" w:hAnsi="Times New Roman" w:cs="Times New Roman"/>
          <w:b/>
          <w:sz w:val="22"/>
          <w:szCs w:val="22"/>
        </w:rPr>
      </w:pPr>
      <w:r>
        <w:rPr>
          <w:rFonts w:ascii="Times New Roman" w:hAnsi="Times New Roman" w:cs="Times New Roman"/>
          <w:b/>
          <w:sz w:val="22"/>
          <w:szCs w:val="22"/>
        </w:rPr>
        <w:t>DOCUMENT</w:t>
      </w:r>
      <w:r w:rsidR="00E0420D" w:rsidRPr="006A3188">
        <w:rPr>
          <w:rFonts w:ascii="Times New Roman" w:hAnsi="Times New Roman" w:cs="Times New Roman"/>
          <w:b/>
          <w:sz w:val="22"/>
          <w:szCs w:val="22"/>
        </w:rPr>
        <w:t xml:space="preserve"> </w:t>
      </w:r>
      <w:r w:rsidR="00233630">
        <w:rPr>
          <w:rFonts w:ascii="Times New Roman" w:hAnsi="Times New Roman" w:cs="Times New Roman"/>
          <w:b/>
          <w:sz w:val="22"/>
          <w:szCs w:val="22"/>
        </w:rPr>
        <w:t>B</w:t>
      </w:r>
    </w:p>
    <w:p w14:paraId="50255B06" w14:textId="77777777" w:rsidR="00E0420D" w:rsidRDefault="00E0420D" w:rsidP="00E0420D">
      <w:pPr>
        <w:jc w:val="center"/>
        <w:rPr>
          <w:rFonts w:ascii="Times New Roman" w:hAnsi="Times New Roman" w:cs="Times New Roman"/>
          <w:b/>
          <w:sz w:val="22"/>
          <w:szCs w:val="22"/>
        </w:rPr>
      </w:pPr>
    </w:p>
    <w:p w14:paraId="4421DAEF" w14:textId="77777777" w:rsidR="00E0420D" w:rsidRPr="006A3188" w:rsidRDefault="00E0420D" w:rsidP="00E0420D">
      <w:pPr>
        <w:jc w:val="center"/>
        <w:rPr>
          <w:rFonts w:ascii="Times New Roman" w:hAnsi="Times New Roman" w:cs="Times New Roman"/>
          <w:b/>
          <w:sz w:val="22"/>
          <w:szCs w:val="22"/>
        </w:rPr>
      </w:pPr>
    </w:p>
    <w:p w14:paraId="61D8CFEC" w14:textId="77777777" w:rsidR="00E0420D" w:rsidRPr="00E0420D" w:rsidRDefault="00E0420D" w:rsidP="00E0420D">
      <w:pPr>
        <w:jc w:val="center"/>
        <w:rPr>
          <w:rFonts w:ascii="Times New Roman" w:hAnsi="Times New Roman" w:cs="Times New Roman"/>
          <w:b/>
          <w:sz w:val="22"/>
          <w:szCs w:val="22"/>
          <w:u w:val="single"/>
        </w:rPr>
      </w:pPr>
      <w:r w:rsidRPr="00E0420D">
        <w:rPr>
          <w:rFonts w:ascii="Times New Roman" w:hAnsi="Times New Roman" w:cs="Times New Roman"/>
          <w:b/>
          <w:sz w:val="22"/>
          <w:szCs w:val="22"/>
          <w:u w:val="single"/>
        </w:rPr>
        <w:t>Tableau des créances douteuses au 31 décembre 2019</w:t>
      </w:r>
    </w:p>
    <w:p w14:paraId="55AD8D6A" w14:textId="77777777" w:rsidR="00E0420D" w:rsidRPr="006A3188" w:rsidRDefault="00E0420D" w:rsidP="00E0420D">
      <w:pPr>
        <w:jc w:val="center"/>
        <w:rPr>
          <w:rFonts w:ascii="Times New Roman" w:hAnsi="Times New Roman" w:cs="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218"/>
        <w:gridCol w:w="1512"/>
        <w:gridCol w:w="1512"/>
        <w:gridCol w:w="1281"/>
        <w:gridCol w:w="1231"/>
        <w:gridCol w:w="1313"/>
      </w:tblGrid>
      <w:tr w:rsidR="00E0420D" w:rsidRPr="006A3188" w14:paraId="510B8FD4" w14:textId="77777777" w:rsidTr="003A192C">
        <w:trPr>
          <w:trHeight w:val="231"/>
        </w:trPr>
        <w:tc>
          <w:tcPr>
            <w:tcW w:w="1396" w:type="dxa"/>
            <w:vMerge w:val="restart"/>
            <w:vAlign w:val="center"/>
          </w:tcPr>
          <w:p w14:paraId="7E16FEEF" w14:textId="77777777" w:rsidR="00E0420D" w:rsidRPr="006A3188" w:rsidRDefault="00E0420D" w:rsidP="003A192C">
            <w:pPr>
              <w:pStyle w:val="Default"/>
              <w:jc w:val="center"/>
              <w:rPr>
                <w:b/>
                <w:sz w:val="22"/>
                <w:szCs w:val="22"/>
              </w:rPr>
            </w:pPr>
            <w:r w:rsidRPr="006A3188">
              <w:rPr>
                <w:b/>
                <w:sz w:val="22"/>
                <w:szCs w:val="22"/>
              </w:rPr>
              <w:t>Clients douteux</w:t>
            </w:r>
          </w:p>
        </w:tc>
        <w:tc>
          <w:tcPr>
            <w:tcW w:w="1382" w:type="dxa"/>
            <w:vMerge w:val="restart"/>
            <w:vAlign w:val="center"/>
          </w:tcPr>
          <w:p w14:paraId="533F1873" w14:textId="77777777" w:rsidR="00E0420D" w:rsidRPr="006A3188" w:rsidRDefault="00E0420D" w:rsidP="003A192C">
            <w:pPr>
              <w:pStyle w:val="Default"/>
              <w:jc w:val="center"/>
              <w:rPr>
                <w:b/>
                <w:sz w:val="22"/>
                <w:szCs w:val="22"/>
              </w:rPr>
            </w:pPr>
            <w:r w:rsidRPr="006A3188">
              <w:rPr>
                <w:b/>
                <w:sz w:val="22"/>
                <w:szCs w:val="22"/>
              </w:rPr>
              <w:t>Créance HT</w:t>
            </w:r>
          </w:p>
          <w:p w14:paraId="3699D6E9" w14:textId="77777777" w:rsidR="00E0420D" w:rsidRPr="006A3188" w:rsidRDefault="00E0420D" w:rsidP="00E0420D">
            <w:pPr>
              <w:pStyle w:val="Default"/>
              <w:jc w:val="center"/>
              <w:rPr>
                <w:b/>
                <w:sz w:val="22"/>
                <w:szCs w:val="22"/>
              </w:rPr>
            </w:pPr>
            <w:r w:rsidRPr="006A3188">
              <w:rPr>
                <w:b/>
                <w:sz w:val="22"/>
                <w:szCs w:val="22"/>
              </w:rPr>
              <w:t>au 31/12/1</w:t>
            </w:r>
            <w:r>
              <w:rPr>
                <w:b/>
                <w:sz w:val="22"/>
                <w:szCs w:val="22"/>
              </w:rPr>
              <w:t>9</w:t>
            </w:r>
          </w:p>
        </w:tc>
        <w:tc>
          <w:tcPr>
            <w:tcW w:w="1463" w:type="dxa"/>
            <w:vMerge w:val="restart"/>
            <w:vAlign w:val="center"/>
          </w:tcPr>
          <w:p w14:paraId="46D66809" w14:textId="77777777" w:rsidR="00E0420D" w:rsidRPr="006A3188" w:rsidRDefault="00E0420D" w:rsidP="003A192C">
            <w:pPr>
              <w:pStyle w:val="Default"/>
              <w:jc w:val="center"/>
              <w:rPr>
                <w:b/>
                <w:sz w:val="22"/>
                <w:szCs w:val="22"/>
              </w:rPr>
            </w:pPr>
            <w:r w:rsidRPr="006A3188">
              <w:rPr>
                <w:b/>
                <w:sz w:val="22"/>
                <w:szCs w:val="22"/>
              </w:rPr>
              <w:t>Dépréciations</w:t>
            </w:r>
          </w:p>
          <w:p w14:paraId="2A61EE5F" w14:textId="77777777" w:rsidR="00E0420D" w:rsidRPr="006A3188" w:rsidRDefault="00E0420D" w:rsidP="00E0420D">
            <w:pPr>
              <w:pStyle w:val="Default"/>
              <w:jc w:val="center"/>
              <w:rPr>
                <w:b/>
                <w:sz w:val="22"/>
                <w:szCs w:val="22"/>
              </w:rPr>
            </w:pPr>
            <w:r w:rsidRPr="006A3188">
              <w:rPr>
                <w:b/>
                <w:sz w:val="22"/>
                <w:szCs w:val="22"/>
              </w:rPr>
              <w:t>201</w:t>
            </w:r>
            <w:r>
              <w:rPr>
                <w:b/>
                <w:sz w:val="22"/>
                <w:szCs w:val="22"/>
              </w:rPr>
              <w:t>9</w:t>
            </w:r>
          </w:p>
        </w:tc>
        <w:tc>
          <w:tcPr>
            <w:tcW w:w="1463" w:type="dxa"/>
            <w:vMerge w:val="restart"/>
            <w:vAlign w:val="center"/>
          </w:tcPr>
          <w:p w14:paraId="0A0288D5" w14:textId="77777777" w:rsidR="00E0420D" w:rsidRPr="006A3188" w:rsidRDefault="00E0420D" w:rsidP="00E0420D">
            <w:pPr>
              <w:pStyle w:val="Default"/>
              <w:jc w:val="center"/>
              <w:rPr>
                <w:b/>
                <w:sz w:val="22"/>
                <w:szCs w:val="22"/>
              </w:rPr>
            </w:pPr>
            <w:r w:rsidRPr="006A3188">
              <w:rPr>
                <w:b/>
                <w:sz w:val="22"/>
                <w:szCs w:val="22"/>
              </w:rPr>
              <w:t>Dépréciations 201</w:t>
            </w:r>
            <w:r>
              <w:rPr>
                <w:b/>
                <w:sz w:val="22"/>
                <w:szCs w:val="22"/>
              </w:rPr>
              <w:t>8</w:t>
            </w:r>
          </w:p>
        </w:tc>
        <w:tc>
          <w:tcPr>
            <w:tcW w:w="2789" w:type="dxa"/>
            <w:gridSpan w:val="2"/>
            <w:vAlign w:val="center"/>
          </w:tcPr>
          <w:p w14:paraId="1E481073" w14:textId="77777777" w:rsidR="00E0420D" w:rsidRPr="006A3188" w:rsidRDefault="00E0420D" w:rsidP="003A192C">
            <w:pPr>
              <w:pStyle w:val="Default"/>
              <w:jc w:val="center"/>
              <w:rPr>
                <w:b/>
                <w:sz w:val="22"/>
                <w:szCs w:val="22"/>
              </w:rPr>
            </w:pPr>
            <w:r w:rsidRPr="006A3188">
              <w:rPr>
                <w:b/>
                <w:sz w:val="22"/>
                <w:szCs w:val="22"/>
              </w:rPr>
              <w:t>Ajustements</w:t>
            </w:r>
          </w:p>
        </w:tc>
        <w:tc>
          <w:tcPr>
            <w:tcW w:w="1411" w:type="dxa"/>
            <w:vMerge w:val="restart"/>
            <w:vAlign w:val="center"/>
          </w:tcPr>
          <w:p w14:paraId="4DABC0AD" w14:textId="77777777" w:rsidR="00E0420D" w:rsidRPr="006A3188" w:rsidRDefault="00E0420D" w:rsidP="003A192C">
            <w:pPr>
              <w:pStyle w:val="Default"/>
              <w:jc w:val="center"/>
              <w:rPr>
                <w:b/>
                <w:sz w:val="22"/>
                <w:szCs w:val="22"/>
              </w:rPr>
            </w:pPr>
            <w:r w:rsidRPr="006A3188">
              <w:rPr>
                <w:b/>
                <w:sz w:val="22"/>
                <w:szCs w:val="22"/>
              </w:rPr>
              <w:t>Pertes définitives HT</w:t>
            </w:r>
          </w:p>
        </w:tc>
      </w:tr>
      <w:tr w:rsidR="00E0420D" w:rsidRPr="006A3188" w14:paraId="6CA62B2F" w14:textId="77777777" w:rsidTr="003A192C">
        <w:trPr>
          <w:trHeight w:val="231"/>
        </w:trPr>
        <w:tc>
          <w:tcPr>
            <w:tcW w:w="1396" w:type="dxa"/>
            <w:vMerge/>
            <w:vAlign w:val="center"/>
          </w:tcPr>
          <w:p w14:paraId="43998FD5" w14:textId="77777777" w:rsidR="00E0420D" w:rsidRPr="006A3188" w:rsidRDefault="00E0420D" w:rsidP="003A192C">
            <w:pPr>
              <w:pStyle w:val="Default"/>
              <w:jc w:val="center"/>
              <w:rPr>
                <w:b/>
                <w:sz w:val="22"/>
                <w:szCs w:val="22"/>
              </w:rPr>
            </w:pPr>
          </w:p>
        </w:tc>
        <w:tc>
          <w:tcPr>
            <w:tcW w:w="1382" w:type="dxa"/>
            <w:vMerge/>
            <w:vAlign w:val="center"/>
          </w:tcPr>
          <w:p w14:paraId="752FB3B8" w14:textId="77777777" w:rsidR="00E0420D" w:rsidRPr="006A3188" w:rsidRDefault="00E0420D" w:rsidP="003A192C">
            <w:pPr>
              <w:pStyle w:val="Default"/>
              <w:jc w:val="center"/>
              <w:rPr>
                <w:b/>
                <w:sz w:val="22"/>
                <w:szCs w:val="22"/>
              </w:rPr>
            </w:pPr>
          </w:p>
        </w:tc>
        <w:tc>
          <w:tcPr>
            <w:tcW w:w="1463" w:type="dxa"/>
            <w:vMerge/>
            <w:vAlign w:val="center"/>
          </w:tcPr>
          <w:p w14:paraId="420E95C6" w14:textId="77777777" w:rsidR="00E0420D" w:rsidRPr="006A3188" w:rsidRDefault="00E0420D" w:rsidP="003A192C">
            <w:pPr>
              <w:pStyle w:val="Default"/>
              <w:jc w:val="center"/>
              <w:rPr>
                <w:b/>
                <w:sz w:val="22"/>
                <w:szCs w:val="22"/>
              </w:rPr>
            </w:pPr>
          </w:p>
        </w:tc>
        <w:tc>
          <w:tcPr>
            <w:tcW w:w="1463" w:type="dxa"/>
            <w:vMerge/>
            <w:vAlign w:val="center"/>
          </w:tcPr>
          <w:p w14:paraId="4494B78D" w14:textId="77777777" w:rsidR="00E0420D" w:rsidRPr="006A3188" w:rsidRDefault="00E0420D" w:rsidP="003A192C">
            <w:pPr>
              <w:pStyle w:val="Default"/>
              <w:jc w:val="center"/>
              <w:rPr>
                <w:b/>
                <w:sz w:val="22"/>
                <w:szCs w:val="22"/>
              </w:rPr>
            </w:pPr>
          </w:p>
        </w:tc>
        <w:tc>
          <w:tcPr>
            <w:tcW w:w="1402" w:type="dxa"/>
            <w:vAlign w:val="center"/>
          </w:tcPr>
          <w:p w14:paraId="18528846" w14:textId="77777777" w:rsidR="00E0420D" w:rsidRPr="006A3188" w:rsidRDefault="00E0420D" w:rsidP="003A192C">
            <w:pPr>
              <w:pStyle w:val="Default"/>
              <w:jc w:val="center"/>
              <w:rPr>
                <w:b/>
                <w:sz w:val="22"/>
                <w:szCs w:val="22"/>
              </w:rPr>
            </w:pPr>
            <w:r w:rsidRPr="006A3188">
              <w:rPr>
                <w:b/>
                <w:sz w:val="22"/>
                <w:szCs w:val="22"/>
              </w:rPr>
              <w:t>Dotations</w:t>
            </w:r>
          </w:p>
        </w:tc>
        <w:tc>
          <w:tcPr>
            <w:tcW w:w="1387" w:type="dxa"/>
            <w:vAlign w:val="center"/>
          </w:tcPr>
          <w:p w14:paraId="3142960F" w14:textId="77777777" w:rsidR="00E0420D" w:rsidRPr="006A3188" w:rsidRDefault="00E0420D" w:rsidP="003A192C">
            <w:pPr>
              <w:pStyle w:val="Default"/>
              <w:jc w:val="center"/>
              <w:rPr>
                <w:b/>
                <w:sz w:val="22"/>
                <w:szCs w:val="22"/>
              </w:rPr>
            </w:pPr>
            <w:r w:rsidRPr="006A3188">
              <w:rPr>
                <w:b/>
                <w:sz w:val="22"/>
                <w:szCs w:val="22"/>
              </w:rPr>
              <w:t>Reprises</w:t>
            </w:r>
          </w:p>
        </w:tc>
        <w:tc>
          <w:tcPr>
            <w:tcW w:w="1411" w:type="dxa"/>
            <w:vMerge/>
            <w:vAlign w:val="center"/>
          </w:tcPr>
          <w:p w14:paraId="628392DE" w14:textId="77777777" w:rsidR="00E0420D" w:rsidRPr="006A3188" w:rsidRDefault="00E0420D" w:rsidP="003A192C">
            <w:pPr>
              <w:pStyle w:val="Default"/>
              <w:jc w:val="center"/>
              <w:rPr>
                <w:b/>
                <w:sz w:val="22"/>
                <w:szCs w:val="22"/>
              </w:rPr>
            </w:pPr>
          </w:p>
        </w:tc>
      </w:tr>
      <w:tr w:rsidR="00E0420D" w:rsidRPr="006A3188" w14:paraId="0D39CCC6" w14:textId="77777777" w:rsidTr="003A192C">
        <w:trPr>
          <w:trHeight w:val="415"/>
        </w:trPr>
        <w:tc>
          <w:tcPr>
            <w:tcW w:w="1396" w:type="dxa"/>
            <w:vAlign w:val="center"/>
          </w:tcPr>
          <w:p w14:paraId="3DD3906D" w14:textId="77777777" w:rsidR="00E0420D" w:rsidRPr="006A3188" w:rsidRDefault="00E0420D" w:rsidP="003A192C">
            <w:pPr>
              <w:pStyle w:val="Default"/>
              <w:jc w:val="center"/>
              <w:rPr>
                <w:sz w:val="22"/>
                <w:szCs w:val="22"/>
              </w:rPr>
            </w:pPr>
          </w:p>
        </w:tc>
        <w:tc>
          <w:tcPr>
            <w:tcW w:w="1382" w:type="dxa"/>
            <w:tcMar>
              <w:right w:w="454" w:type="dxa"/>
            </w:tcMar>
            <w:vAlign w:val="center"/>
          </w:tcPr>
          <w:p w14:paraId="7858843B" w14:textId="77777777" w:rsidR="00E0420D" w:rsidRPr="006A3188" w:rsidRDefault="00E0420D" w:rsidP="003A192C">
            <w:pPr>
              <w:pStyle w:val="Default"/>
              <w:jc w:val="center"/>
              <w:rPr>
                <w:sz w:val="22"/>
                <w:szCs w:val="22"/>
              </w:rPr>
            </w:pPr>
          </w:p>
        </w:tc>
        <w:tc>
          <w:tcPr>
            <w:tcW w:w="1463" w:type="dxa"/>
            <w:vAlign w:val="center"/>
          </w:tcPr>
          <w:p w14:paraId="76D5B514" w14:textId="77777777" w:rsidR="00E0420D" w:rsidRPr="006A3188" w:rsidRDefault="00E0420D" w:rsidP="003A192C">
            <w:pPr>
              <w:pStyle w:val="Default"/>
              <w:jc w:val="center"/>
              <w:rPr>
                <w:sz w:val="22"/>
                <w:szCs w:val="22"/>
              </w:rPr>
            </w:pPr>
          </w:p>
        </w:tc>
        <w:tc>
          <w:tcPr>
            <w:tcW w:w="1463" w:type="dxa"/>
            <w:vAlign w:val="center"/>
          </w:tcPr>
          <w:p w14:paraId="7F90C4F6" w14:textId="77777777" w:rsidR="00E0420D" w:rsidRPr="006A3188" w:rsidRDefault="00E0420D" w:rsidP="003A192C">
            <w:pPr>
              <w:pStyle w:val="Default"/>
              <w:jc w:val="center"/>
              <w:rPr>
                <w:sz w:val="22"/>
                <w:szCs w:val="22"/>
              </w:rPr>
            </w:pPr>
          </w:p>
        </w:tc>
        <w:tc>
          <w:tcPr>
            <w:tcW w:w="1402" w:type="dxa"/>
            <w:vAlign w:val="center"/>
          </w:tcPr>
          <w:p w14:paraId="6FE10594" w14:textId="77777777" w:rsidR="00E0420D" w:rsidRPr="006A3188" w:rsidRDefault="00E0420D" w:rsidP="003A192C">
            <w:pPr>
              <w:pStyle w:val="Default"/>
              <w:jc w:val="center"/>
              <w:rPr>
                <w:sz w:val="22"/>
                <w:szCs w:val="22"/>
              </w:rPr>
            </w:pPr>
          </w:p>
        </w:tc>
        <w:tc>
          <w:tcPr>
            <w:tcW w:w="1387" w:type="dxa"/>
            <w:vAlign w:val="center"/>
          </w:tcPr>
          <w:p w14:paraId="269FF47B" w14:textId="77777777" w:rsidR="00E0420D" w:rsidRPr="006A3188" w:rsidRDefault="00E0420D" w:rsidP="003A192C">
            <w:pPr>
              <w:pStyle w:val="Default"/>
              <w:jc w:val="center"/>
              <w:rPr>
                <w:sz w:val="22"/>
                <w:szCs w:val="22"/>
              </w:rPr>
            </w:pPr>
          </w:p>
        </w:tc>
        <w:tc>
          <w:tcPr>
            <w:tcW w:w="1411" w:type="dxa"/>
            <w:vAlign w:val="center"/>
          </w:tcPr>
          <w:p w14:paraId="6172D3F2" w14:textId="77777777" w:rsidR="00E0420D" w:rsidRPr="006A3188" w:rsidRDefault="00E0420D" w:rsidP="003A192C">
            <w:pPr>
              <w:pStyle w:val="Default"/>
              <w:jc w:val="center"/>
              <w:rPr>
                <w:sz w:val="22"/>
                <w:szCs w:val="22"/>
              </w:rPr>
            </w:pPr>
          </w:p>
        </w:tc>
      </w:tr>
      <w:tr w:rsidR="00E0420D" w:rsidRPr="006A3188" w14:paraId="7408A25B" w14:textId="77777777" w:rsidTr="003A192C">
        <w:trPr>
          <w:trHeight w:val="432"/>
        </w:trPr>
        <w:tc>
          <w:tcPr>
            <w:tcW w:w="1396" w:type="dxa"/>
            <w:vAlign w:val="center"/>
          </w:tcPr>
          <w:p w14:paraId="7D7183F2" w14:textId="77777777" w:rsidR="00E0420D" w:rsidRPr="006A3188" w:rsidRDefault="00E0420D" w:rsidP="003A192C">
            <w:pPr>
              <w:pStyle w:val="Default"/>
              <w:jc w:val="both"/>
              <w:rPr>
                <w:sz w:val="22"/>
                <w:szCs w:val="22"/>
              </w:rPr>
            </w:pPr>
          </w:p>
        </w:tc>
        <w:tc>
          <w:tcPr>
            <w:tcW w:w="1382" w:type="dxa"/>
            <w:tcMar>
              <w:right w:w="454" w:type="dxa"/>
            </w:tcMar>
            <w:vAlign w:val="center"/>
          </w:tcPr>
          <w:p w14:paraId="06DFC7B7" w14:textId="77777777" w:rsidR="00E0420D" w:rsidRPr="006A3188" w:rsidRDefault="00E0420D" w:rsidP="003A192C">
            <w:pPr>
              <w:pStyle w:val="Default"/>
              <w:jc w:val="center"/>
              <w:rPr>
                <w:sz w:val="22"/>
                <w:szCs w:val="22"/>
              </w:rPr>
            </w:pPr>
          </w:p>
        </w:tc>
        <w:tc>
          <w:tcPr>
            <w:tcW w:w="1463" w:type="dxa"/>
            <w:vAlign w:val="center"/>
          </w:tcPr>
          <w:p w14:paraId="51FD6111" w14:textId="77777777" w:rsidR="00E0420D" w:rsidRPr="006A3188" w:rsidRDefault="00E0420D" w:rsidP="003A192C">
            <w:pPr>
              <w:pStyle w:val="Default"/>
              <w:jc w:val="center"/>
              <w:rPr>
                <w:sz w:val="22"/>
                <w:szCs w:val="22"/>
              </w:rPr>
            </w:pPr>
          </w:p>
        </w:tc>
        <w:tc>
          <w:tcPr>
            <w:tcW w:w="1463" w:type="dxa"/>
            <w:vAlign w:val="center"/>
          </w:tcPr>
          <w:p w14:paraId="00819BC0" w14:textId="77777777" w:rsidR="00E0420D" w:rsidRPr="006A3188" w:rsidRDefault="00E0420D" w:rsidP="003A192C">
            <w:pPr>
              <w:pStyle w:val="Default"/>
              <w:rPr>
                <w:sz w:val="22"/>
                <w:szCs w:val="22"/>
              </w:rPr>
            </w:pPr>
          </w:p>
        </w:tc>
        <w:tc>
          <w:tcPr>
            <w:tcW w:w="1402" w:type="dxa"/>
            <w:vAlign w:val="center"/>
          </w:tcPr>
          <w:p w14:paraId="0740CEAC" w14:textId="77777777" w:rsidR="00E0420D" w:rsidRPr="006A3188" w:rsidRDefault="00E0420D" w:rsidP="003A192C">
            <w:pPr>
              <w:pStyle w:val="Default"/>
              <w:rPr>
                <w:sz w:val="22"/>
                <w:szCs w:val="22"/>
              </w:rPr>
            </w:pPr>
          </w:p>
        </w:tc>
        <w:tc>
          <w:tcPr>
            <w:tcW w:w="1387" w:type="dxa"/>
            <w:vAlign w:val="center"/>
          </w:tcPr>
          <w:p w14:paraId="5C455F9F" w14:textId="77777777" w:rsidR="00E0420D" w:rsidRPr="006A3188" w:rsidRDefault="00E0420D" w:rsidP="003A192C">
            <w:pPr>
              <w:pStyle w:val="Default"/>
              <w:jc w:val="center"/>
              <w:rPr>
                <w:sz w:val="22"/>
                <w:szCs w:val="22"/>
              </w:rPr>
            </w:pPr>
          </w:p>
        </w:tc>
        <w:tc>
          <w:tcPr>
            <w:tcW w:w="1411" w:type="dxa"/>
            <w:vAlign w:val="center"/>
          </w:tcPr>
          <w:p w14:paraId="6C723282" w14:textId="77777777" w:rsidR="00E0420D" w:rsidRPr="006A3188" w:rsidRDefault="00E0420D" w:rsidP="003A192C">
            <w:pPr>
              <w:pStyle w:val="Default"/>
              <w:jc w:val="center"/>
              <w:rPr>
                <w:sz w:val="22"/>
                <w:szCs w:val="22"/>
              </w:rPr>
            </w:pPr>
          </w:p>
        </w:tc>
      </w:tr>
      <w:tr w:rsidR="00E0420D" w:rsidRPr="006A3188" w14:paraId="79CB2B9D" w14:textId="77777777" w:rsidTr="003A192C">
        <w:trPr>
          <w:trHeight w:val="592"/>
        </w:trPr>
        <w:tc>
          <w:tcPr>
            <w:tcW w:w="5704" w:type="dxa"/>
            <w:gridSpan w:val="4"/>
            <w:vAlign w:val="center"/>
          </w:tcPr>
          <w:p w14:paraId="0A496417" w14:textId="77777777" w:rsidR="00E0420D" w:rsidRPr="006A3188" w:rsidRDefault="00E0420D" w:rsidP="003A192C">
            <w:pPr>
              <w:pStyle w:val="Default"/>
              <w:rPr>
                <w:b/>
                <w:sz w:val="22"/>
                <w:szCs w:val="22"/>
              </w:rPr>
            </w:pPr>
            <w:r w:rsidRPr="006A3188">
              <w:rPr>
                <w:b/>
                <w:sz w:val="22"/>
                <w:szCs w:val="22"/>
              </w:rPr>
              <w:t>TOTAUX</w:t>
            </w:r>
          </w:p>
        </w:tc>
        <w:tc>
          <w:tcPr>
            <w:tcW w:w="1402" w:type="dxa"/>
            <w:vAlign w:val="center"/>
          </w:tcPr>
          <w:p w14:paraId="3C91708A" w14:textId="77777777" w:rsidR="00E0420D" w:rsidRPr="006A3188" w:rsidRDefault="00E0420D" w:rsidP="003A192C">
            <w:pPr>
              <w:pStyle w:val="Default"/>
              <w:jc w:val="center"/>
              <w:rPr>
                <w:b/>
                <w:spacing w:val="10"/>
                <w:sz w:val="22"/>
                <w:szCs w:val="22"/>
              </w:rPr>
            </w:pPr>
          </w:p>
        </w:tc>
        <w:tc>
          <w:tcPr>
            <w:tcW w:w="1387" w:type="dxa"/>
            <w:vAlign w:val="center"/>
          </w:tcPr>
          <w:p w14:paraId="32974217" w14:textId="77777777" w:rsidR="00E0420D" w:rsidRPr="006A3188" w:rsidRDefault="00E0420D" w:rsidP="003A192C">
            <w:pPr>
              <w:pStyle w:val="Default"/>
              <w:jc w:val="center"/>
              <w:rPr>
                <w:b/>
                <w:spacing w:val="10"/>
                <w:sz w:val="22"/>
                <w:szCs w:val="22"/>
              </w:rPr>
            </w:pPr>
          </w:p>
        </w:tc>
        <w:tc>
          <w:tcPr>
            <w:tcW w:w="1411" w:type="dxa"/>
            <w:vAlign w:val="center"/>
          </w:tcPr>
          <w:p w14:paraId="6FCF2BAB" w14:textId="77777777" w:rsidR="00E0420D" w:rsidRPr="006A3188" w:rsidRDefault="00E0420D" w:rsidP="003A192C">
            <w:pPr>
              <w:pStyle w:val="Default"/>
              <w:jc w:val="center"/>
              <w:rPr>
                <w:b/>
                <w:spacing w:val="10"/>
                <w:sz w:val="22"/>
                <w:szCs w:val="22"/>
              </w:rPr>
            </w:pPr>
          </w:p>
        </w:tc>
      </w:tr>
    </w:tbl>
    <w:p w14:paraId="025526D7" w14:textId="77777777" w:rsidR="00E0420D" w:rsidRPr="006A3188" w:rsidRDefault="00E0420D" w:rsidP="00E0420D">
      <w:pPr>
        <w:rPr>
          <w:rFonts w:ascii="Times New Roman" w:hAnsi="Times New Roman" w:cs="Times New Roman"/>
          <w:sz w:val="22"/>
          <w:szCs w:val="22"/>
        </w:rPr>
      </w:pPr>
    </w:p>
    <w:p w14:paraId="17BFC2E0" w14:textId="77777777" w:rsidR="00E0420D" w:rsidRPr="006A3188" w:rsidRDefault="00E0420D" w:rsidP="00E0420D">
      <w:pPr>
        <w:rPr>
          <w:rFonts w:ascii="Times New Roman" w:hAnsi="Times New Roman" w:cs="Times New Roman"/>
        </w:rPr>
      </w:pPr>
    </w:p>
    <w:p w14:paraId="32A3CAC5" w14:textId="77777777" w:rsidR="003A192C" w:rsidRDefault="003A192C"/>
    <w:sectPr w:rsidR="003A192C" w:rsidSect="003A192C">
      <w:footerReference w:type="even" r:id="rId11"/>
      <w:foot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BCA08" w14:textId="77777777" w:rsidR="00A74B3C" w:rsidRDefault="00A74B3C">
      <w:r>
        <w:separator/>
      </w:r>
    </w:p>
  </w:endnote>
  <w:endnote w:type="continuationSeparator" w:id="0">
    <w:p w14:paraId="745E8D81" w14:textId="77777777" w:rsidR="00A74B3C" w:rsidRDefault="00A74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rodepage"/>
      </w:rPr>
      <w:id w:val="-1261521080"/>
      <w:docPartObj>
        <w:docPartGallery w:val="Page Numbers (Bottom of Page)"/>
        <w:docPartUnique/>
      </w:docPartObj>
    </w:sdtPr>
    <w:sdtEndPr>
      <w:rPr>
        <w:rStyle w:val="Numrodepage"/>
      </w:rPr>
    </w:sdtEndPr>
    <w:sdtContent>
      <w:p w14:paraId="043C641E" w14:textId="77777777" w:rsidR="001130FD" w:rsidRDefault="001130FD" w:rsidP="003A192C">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1BD97824" w14:textId="77777777" w:rsidR="001130FD" w:rsidRDefault="001130FD" w:rsidP="003A192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rodepage"/>
      </w:rPr>
      <w:id w:val="-1191368151"/>
      <w:docPartObj>
        <w:docPartGallery w:val="Page Numbers (Bottom of Page)"/>
        <w:docPartUnique/>
      </w:docPartObj>
    </w:sdtPr>
    <w:sdtEndPr>
      <w:rPr>
        <w:rStyle w:val="Numrodepage"/>
      </w:rPr>
    </w:sdtEndPr>
    <w:sdtContent>
      <w:p w14:paraId="15315707" w14:textId="77777777" w:rsidR="001130FD" w:rsidRDefault="001130FD" w:rsidP="003A192C">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sidR="003E6BD4">
          <w:rPr>
            <w:rStyle w:val="Numrodepage"/>
            <w:noProof/>
          </w:rPr>
          <w:t>15</w:t>
        </w:r>
        <w:r>
          <w:rPr>
            <w:rStyle w:val="Numrodepage"/>
          </w:rPr>
          <w:fldChar w:fldCharType="end"/>
        </w:r>
      </w:p>
    </w:sdtContent>
  </w:sdt>
  <w:p w14:paraId="20E454F4" w14:textId="77777777" w:rsidR="001130FD" w:rsidRDefault="001130FD" w:rsidP="003A192C">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2952B" w14:textId="77777777" w:rsidR="00A74B3C" w:rsidRDefault="00A74B3C">
      <w:r>
        <w:separator/>
      </w:r>
    </w:p>
  </w:footnote>
  <w:footnote w:type="continuationSeparator" w:id="0">
    <w:p w14:paraId="0BD05506" w14:textId="77777777" w:rsidR="00A74B3C" w:rsidRDefault="00A74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2469"/>
    <w:multiLevelType w:val="singleLevel"/>
    <w:tmpl w:val="7C153016"/>
    <w:lvl w:ilvl="0">
      <w:numFmt w:val="bullet"/>
      <w:lvlText w:val="·"/>
      <w:lvlJc w:val="left"/>
      <w:pPr>
        <w:tabs>
          <w:tab w:val="num" w:pos="792"/>
        </w:tabs>
        <w:ind w:left="792" w:hanging="288"/>
      </w:pPr>
      <w:rPr>
        <w:rFonts w:ascii="Symbol" w:hAnsi="Symbol" w:hint="default"/>
        <w:color w:val="000000"/>
      </w:rPr>
    </w:lvl>
  </w:abstractNum>
  <w:abstractNum w:abstractNumId="1" w15:restartNumberingAfterBreak="0">
    <w:nsid w:val="0BCD5BC7"/>
    <w:multiLevelType w:val="hybridMultilevel"/>
    <w:tmpl w:val="717C2F6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3FE2C38"/>
    <w:multiLevelType w:val="hybridMultilevel"/>
    <w:tmpl w:val="5A04E2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95916EC"/>
    <w:multiLevelType w:val="hybridMultilevel"/>
    <w:tmpl w:val="07FE03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97D16EE"/>
    <w:multiLevelType w:val="hybridMultilevel"/>
    <w:tmpl w:val="D64E30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A963125"/>
    <w:multiLevelType w:val="hybridMultilevel"/>
    <w:tmpl w:val="3EB29BC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3303E0"/>
    <w:multiLevelType w:val="hybridMultilevel"/>
    <w:tmpl w:val="CC2C56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FC43A2"/>
    <w:multiLevelType w:val="hybridMultilevel"/>
    <w:tmpl w:val="D37E402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240C0AD0"/>
    <w:multiLevelType w:val="hybridMultilevel"/>
    <w:tmpl w:val="FA145B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C3E0BEF"/>
    <w:multiLevelType w:val="hybridMultilevel"/>
    <w:tmpl w:val="12D2457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F1D16E2"/>
    <w:multiLevelType w:val="hybridMultilevel"/>
    <w:tmpl w:val="185CFF94"/>
    <w:lvl w:ilvl="0" w:tplc="040C000F">
      <w:start w:val="1"/>
      <w:numFmt w:val="decimal"/>
      <w:lvlText w:val="%1."/>
      <w:lvlJc w:val="left"/>
      <w:pPr>
        <w:ind w:left="726" w:hanging="360"/>
      </w:pPr>
    </w:lvl>
    <w:lvl w:ilvl="1" w:tplc="040C0019" w:tentative="1">
      <w:start w:val="1"/>
      <w:numFmt w:val="lowerLetter"/>
      <w:lvlText w:val="%2."/>
      <w:lvlJc w:val="left"/>
      <w:pPr>
        <w:ind w:left="1446" w:hanging="360"/>
      </w:pPr>
    </w:lvl>
    <w:lvl w:ilvl="2" w:tplc="040C001B" w:tentative="1">
      <w:start w:val="1"/>
      <w:numFmt w:val="lowerRoman"/>
      <w:lvlText w:val="%3."/>
      <w:lvlJc w:val="right"/>
      <w:pPr>
        <w:ind w:left="2166" w:hanging="180"/>
      </w:pPr>
    </w:lvl>
    <w:lvl w:ilvl="3" w:tplc="040C000F" w:tentative="1">
      <w:start w:val="1"/>
      <w:numFmt w:val="decimal"/>
      <w:lvlText w:val="%4."/>
      <w:lvlJc w:val="left"/>
      <w:pPr>
        <w:ind w:left="2886" w:hanging="360"/>
      </w:pPr>
    </w:lvl>
    <w:lvl w:ilvl="4" w:tplc="040C0019" w:tentative="1">
      <w:start w:val="1"/>
      <w:numFmt w:val="lowerLetter"/>
      <w:lvlText w:val="%5."/>
      <w:lvlJc w:val="left"/>
      <w:pPr>
        <w:ind w:left="3606" w:hanging="360"/>
      </w:pPr>
    </w:lvl>
    <w:lvl w:ilvl="5" w:tplc="040C001B" w:tentative="1">
      <w:start w:val="1"/>
      <w:numFmt w:val="lowerRoman"/>
      <w:lvlText w:val="%6."/>
      <w:lvlJc w:val="right"/>
      <w:pPr>
        <w:ind w:left="4326" w:hanging="180"/>
      </w:pPr>
    </w:lvl>
    <w:lvl w:ilvl="6" w:tplc="040C000F" w:tentative="1">
      <w:start w:val="1"/>
      <w:numFmt w:val="decimal"/>
      <w:lvlText w:val="%7."/>
      <w:lvlJc w:val="left"/>
      <w:pPr>
        <w:ind w:left="5046" w:hanging="360"/>
      </w:pPr>
    </w:lvl>
    <w:lvl w:ilvl="7" w:tplc="040C0019" w:tentative="1">
      <w:start w:val="1"/>
      <w:numFmt w:val="lowerLetter"/>
      <w:lvlText w:val="%8."/>
      <w:lvlJc w:val="left"/>
      <w:pPr>
        <w:ind w:left="5766" w:hanging="360"/>
      </w:pPr>
    </w:lvl>
    <w:lvl w:ilvl="8" w:tplc="040C001B" w:tentative="1">
      <w:start w:val="1"/>
      <w:numFmt w:val="lowerRoman"/>
      <w:lvlText w:val="%9."/>
      <w:lvlJc w:val="right"/>
      <w:pPr>
        <w:ind w:left="6486" w:hanging="180"/>
      </w:pPr>
    </w:lvl>
  </w:abstractNum>
  <w:abstractNum w:abstractNumId="11" w15:restartNumberingAfterBreak="0">
    <w:nsid w:val="30CC371E"/>
    <w:multiLevelType w:val="hybridMultilevel"/>
    <w:tmpl w:val="6C265E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12A5E29"/>
    <w:multiLevelType w:val="hybridMultilevel"/>
    <w:tmpl w:val="22186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083A02"/>
    <w:multiLevelType w:val="hybridMultilevel"/>
    <w:tmpl w:val="42EA98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87C2DF7"/>
    <w:multiLevelType w:val="hybridMultilevel"/>
    <w:tmpl w:val="2B22312A"/>
    <w:lvl w:ilvl="0" w:tplc="58645B8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3B73EB"/>
    <w:multiLevelType w:val="hybridMultilevel"/>
    <w:tmpl w:val="D0FCE2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3B235F4"/>
    <w:multiLevelType w:val="hybridMultilevel"/>
    <w:tmpl w:val="036207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4942F0"/>
    <w:multiLevelType w:val="hybridMultilevel"/>
    <w:tmpl w:val="7780DB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4871066"/>
    <w:multiLevelType w:val="hybridMultilevel"/>
    <w:tmpl w:val="06867F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900122A"/>
    <w:multiLevelType w:val="hybridMultilevel"/>
    <w:tmpl w:val="13FE47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E4828C2"/>
    <w:multiLevelType w:val="hybridMultilevel"/>
    <w:tmpl w:val="D0FCE2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4A2173"/>
    <w:multiLevelType w:val="singleLevel"/>
    <w:tmpl w:val="0B23DD39"/>
    <w:lvl w:ilvl="0">
      <w:numFmt w:val="bullet"/>
      <w:lvlText w:val="·"/>
      <w:lvlJc w:val="left"/>
      <w:pPr>
        <w:tabs>
          <w:tab w:val="num" w:pos="792"/>
        </w:tabs>
        <w:ind w:left="504"/>
      </w:pPr>
      <w:rPr>
        <w:rFonts w:ascii="Symbol" w:hAnsi="Symbol" w:hint="default"/>
        <w:color w:val="000000"/>
      </w:rPr>
    </w:lvl>
  </w:abstractNum>
  <w:abstractNum w:abstractNumId="22" w15:restartNumberingAfterBreak="0">
    <w:nsid w:val="61D74B87"/>
    <w:multiLevelType w:val="hybridMultilevel"/>
    <w:tmpl w:val="942251E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DE70B59"/>
    <w:multiLevelType w:val="hybridMultilevel"/>
    <w:tmpl w:val="9850D65A"/>
    <w:lvl w:ilvl="0" w:tplc="69626C8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57114C"/>
    <w:multiLevelType w:val="hybridMultilevel"/>
    <w:tmpl w:val="DE4C95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5076FC7"/>
    <w:multiLevelType w:val="hybridMultilevel"/>
    <w:tmpl w:val="E990DD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FA063D9"/>
    <w:multiLevelType w:val="hybridMultilevel"/>
    <w:tmpl w:val="7B0C1A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1"/>
  </w:num>
  <w:num w:numId="2">
    <w:abstractNumId w:val="0"/>
  </w:num>
  <w:num w:numId="3">
    <w:abstractNumId w:val="16"/>
  </w:num>
  <w:num w:numId="4">
    <w:abstractNumId w:val="23"/>
  </w:num>
  <w:num w:numId="5">
    <w:abstractNumId w:val="8"/>
  </w:num>
  <w:num w:numId="6">
    <w:abstractNumId w:val="11"/>
  </w:num>
  <w:num w:numId="7">
    <w:abstractNumId w:val="20"/>
  </w:num>
  <w:num w:numId="8">
    <w:abstractNumId w:val="6"/>
  </w:num>
  <w:num w:numId="9">
    <w:abstractNumId w:val="1"/>
  </w:num>
  <w:num w:numId="10">
    <w:abstractNumId w:val="5"/>
  </w:num>
  <w:num w:numId="11">
    <w:abstractNumId w:val="12"/>
  </w:num>
  <w:num w:numId="12">
    <w:abstractNumId w:val="22"/>
  </w:num>
  <w:num w:numId="13">
    <w:abstractNumId w:val="15"/>
  </w:num>
  <w:num w:numId="14">
    <w:abstractNumId w:val="13"/>
  </w:num>
  <w:num w:numId="15">
    <w:abstractNumId w:val="3"/>
  </w:num>
  <w:num w:numId="16">
    <w:abstractNumId w:val="10"/>
  </w:num>
  <w:num w:numId="17">
    <w:abstractNumId w:val="9"/>
  </w:num>
  <w:num w:numId="18">
    <w:abstractNumId w:val="18"/>
  </w:num>
  <w:num w:numId="19">
    <w:abstractNumId w:val="24"/>
  </w:num>
  <w:num w:numId="20">
    <w:abstractNumId w:val="19"/>
  </w:num>
  <w:num w:numId="21">
    <w:abstractNumId w:val="2"/>
  </w:num>
  <w:num w:numId="22">
    <w:abstractNumId w:val="4"/>
  </w:num>
  <w:num w:numId="23">
    <w:abstractNumId w:val="26"/>
  </w:num>
  <w:num w:numId="24">
    <w:abstractNumId w:val="17"/>
  </w:num>
  <w:num w:numId="25">
    <w:abstractNumId w:val="14"/>
  </w:num>
  <w:num w:numId="26">
    <w:abstractNumId w:val="7"/>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420D"/>
    <w:rsid w:val="000448EE"/>
    <w:rsid w:val="0005274D"/>
    <w:rsid w:val="0009737E"/>
    <w:rsid w:val="000D550A"/>
    <w:rsid w:val="000F77B6"/>
    <w:rsid w:val="001130FD"/>
    <w:rsid w:val="00181556"/>
    <w:rsid w:val="001F30AF"/>
    <w:rsid w:val="001F3810"/>
    <w:rsid w:val="00213F2B"/>
    <w:rsid w:val="00233630"/>
    <w:rsid w:val="00240C45"/>
    <w:rsid w:val="00261ED8"/>
    <w:rsid w:val="002D4F47"/>
    <w:rsid w:val="00320D7D"/>
    <w:rsid w:val="00355130"/>
    <w:rsid w:val="003A192C"/>
    <w:rsid w:val="003C02C6"/>
    <w:rsid w:val="003E6BD4"/>
    <w:rsid w:val="003F647E"/>
    <w:rsid w:val="00477D9D"/>
    <w:rsid w:val="00477E32"/>
    <w:rsid w:val="004E1ADC"/>
    <w:rsid w:val="004F3DAC"/>
    <w:rsid w:val="004F6A97"/>
    <w:rsid w:val="00507D66"/>
    <w:rsid w:val="00524402"/>
    <w:rsid w:val="00556201"/>
    <w:rsid w:val="0059608A"/>
    <w:rsid w:val="005B29EB"/>
    <w:rsid w:val="005D0319"/>
    <w:rsid w:val="005F2EF9"/>
    <w:rsid w:val="006114D1"/>
    <w:rsid w:val="00613DE4"/>
    <w:rsid w:val="00670F28"/>
    <w:rsid w:val="00672F07"/>
    <w:rsid w:val="006904F7"/>
    <w:rsid w:val="006C01FA"/>
    <w:rsid w:val="00704C35"/>
    <w:rsid w:val="00764549"/>
    <w:rsid w:val="007C2672"/>
    <w:rsid w:val="007E536D"/>
    <w:rsid w:val="008840EB"/>
    <w:rsid w:val="008900E4"/>
    <w:rsid w:val="008940B4"/>
    <w:rsid w:val="008A271C"/>
    <w:rsid w:val="008B1C23"/>
    <w:rsid w:val="008C4536"/>
    <w:rsid w:val="008D4292"/>
    <w:rsid w:val="00902B16"/>
    <w:rsid w:val="00913FE3"/>
    <w:rsid w:val="009220CF"/>
    <w:rsid w:val="0092538B"/>
    <w:rsid w:val="0093367F"/>
    <w:rsid w:val="009579DE"/>
    <w:rsid w:val="00987273"/>
    <w:rsid w:val="009A6DCC"/>
    <w:rsid w:val="009C2711"/>
    <w:rsid w:val="009C7D4C"/>
    <w:rsid w:val="009E0E32"/>
    <w:rsid w:val="00A11F99"/>
    <w:rsid w:val="00A42213"/>
    <w:rsid w:val="00A57D96"/>
    <w:rsid w:val="00A74B3C"/>
    <w:rsid w:val="00A967E6"/>
    <w:rsid w:val="00AF6E70"/>
    <w:rsid w:val="00B12473"/>
    <w:rsid w:val="00B534D5"/>
    <w:rsid w:val="00BA29D5"/>
    <w:rsid w:val="00BC1CA3"/>
    <w:rsid w:val="00BE1972"/>
    <w:rsid w:val="00C2241A"/>
    <w:rsid w:val="00C47043"/>
    <w:rsid w:val="00CC2F23"/>
    <w:rsid w:val="00D57454"/>
    <w:rsid w:val="00D922D0"/>
    <w:rsid w:val="00D97587"/>
    <w:rsid w:val="00DF4674"/>
    <w:rsid w:val="00E005D9"/>
    <w:rsid w:val="00E0420D"/>
    <w:rsid w:val="00E3017B"/>
    <w:rsid w:val="00E71A9F"/>
    <w:rsid w:val="00EC6C0C"/>
    <w:rsid w:val="00EF5D99"/>
    <w:rsid w:val="00F04592"/>
    <w:rsid w:val="00F17D87"/>
    <w:rsid w:val="00F31A33"/>
    <w:rsid w:val="00F82599"/>
    <w:rsid w:val="00FA5271"/>
    <w:rsid w:val="00FE10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37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20D"/>
  </w:style>
  <w:style w:type="paragraph" w:styleId="Titre1">
    <w:name w:val="heading 1"/>
    <w:basedOn w:val="Normal"/>
    <w:next w:val="Normal"/>
    <w:link w:val="Titre1Car"/>
    <w:uiPriority w:val="9"/>
    <w:qFormat/>
    <w:rsid w:val="00E0420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E0420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9">
    <w:name w:val="heading 9"/>
    <w:basedOn w:val="Normal"/>
    <w:next w:val="Normal"/>
    <w:link w:val="Titre9Car"/>
    <w:qFormat/>
    <w:rsid w:val="00E0420D"/>
    <w:pPr>
      <w:keepNext/>
      <w:widowControl w:val="0"/>
      <w:autoSpaceDE w:val="0"/>
      <w:autoSpaceDN w:val="0"/>
      <w:adjustRightInd w:val="0"/>
      <w:jc w:val="center"/>
      <w:outlineLvl w:val="8"/>
    </w:pPr>
    <w:rPr>
      <w:rFonts w:ascii="Arial" w:eastAsia="Times New Roman" w:hAnsi="Arial" w:cs="Arial"/>
      <w:b/>
      <w:b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0420D"/>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sid w:val="00E0420D"/>
    <w:rPr>
      <w:rFonts w:asciiTheme="majorHAnsi" w:eastAsiaTheme="majorEastAsia" w:hAnsiTheme="majorHAnsi" w:cstheme="majorBidi"/>
      <w:color w:val="2E74B5" w:themeColor="accent1" w:themeShade="BF"/>
      <w:sz w:val="26"/>
      <w:szCs w:val="26"/>
    </w:rPr>
  </w:style>
  <w:style w:type="character" w:customStyle="1" w:styleId="Titre9Car">
    <w:name w:val="Titre 9 Car"/>
    <w:basedOn w:val="Policepardfaut"/>
    <w:link w:val="Titre9"/>
    <w:rsid w:val="00E0420D"/>
    <w:rPr>
      <w:rFonts w:ascii="Arial" w:eastAsia="Times New Roman" w:hAnsi="Arial" w:cs="Arial"/>
      <w:b/>
      <w:bCs/>
      <w:lang w:eastAsia="fr-FR"/>
    </w:rPr>
  </w:style>
  <w:style w:type="paragraph" w:customStyle="1" w:styleId="Sansinterligne1">
    <w:name w:val="Sans interligne1"/>
    <w:rsid w:val="00E0420D"/>
    <w:pPr>
      <w:widowControl w:val="0"/>
      <w:autoSpaceDE w:val="0"/>
      <w:autoSpaceDN w:val="0"/>
    </w:pPr>
    <w:rPr>
      <w:rFonts w:ascii="Times New Roman" w:eastAsia="Times New Roman" w:hAnsi="Times New Roman" w:cs="Times New Roman"/>
      <w:lang w:eastAsia="fr-FR"/>
    </w:rPr>
  </w:style>
  <w:style w:type="character" w:styleId="Numrodepage">
    <w:name w:val="page number"/>
    <w:basedOn w:val="Policepardfaut"/>
    <w:rsid w:val="00E0420D"/>
  </w:style>
  <w:style w:type="paragraph" w:customStyle="1" w:styleId="Default">
    <w:name w:val="Default"/>
    <w:rsid w:val="00E0420D"/>
    <w:pPr>
      <w:autoSpaceDE w:val="0"/>
      <w:autoSpaceDN w:val="0"/>
      <w:adjustRightInd w:val="0"/>
    </w:pPr>
    <w:rPr>
      <w:rFonts w:ascii="Times New Roman" w:eastAsia="Times New Roman" w:hAnsi="Times New Roman" w:cs="Times New Roman"/>
      <w:color w:val="000000"/>
      <w:lang w:eastAsia="fr-FR"/>
    </w:rPr>
  </w:style>
  <w:style w:type="paragraph" w:styleId="Paragraphedeliste">
    <w:name w:val="List Paragraph"/>
    <w:basedOn w:val="Normal"/>
    <w:qFormat/>
    <w:rsid w:val="00E0420D"/>
    <w:pPr>
      <w:ind w:left="708"/>
      <w:jc w:val="both"/>
    </w:pPr>
    <w:rPr>
      <w:rFonts w:ascii="Times New Roman" w:eastAsia="Times New Roman" w:hAnsi="Times New Roman" w:cs="Times New Roman"/>
      <w:lang w:eastAsia="fr-FR"/>
    </w:rPr>
  </w:style>
  <w:style w:type="character" w:styleId="Marquedecommentaire">
    <w:name w:val="annotation reference"/>
    <w:basedOn w:val="Policepardfaut"/>
    <w:uiPriority w:val="99"/>
    <w:semiHidden/>
    <w:unhideWhenUsed/>
    <w:rsid w:val="00E0420D"/>
    <w:rPr>
      <w:sz w:val="16"/>
      <w:szCs w:val="16"/>
    </w:rPr>
  </w:style>
  <w:style w:type="paragraph" w:styleId="Commentaire">
    <w:name w:val="annotation text"/>
    <w:basedOn w:val="Normal"/>
    <w:link w:val="CommentaireCar"/>
    <w:uiPriority w:val="99"/>
    <w:unhideWhenUsed/>
    <w:rsid w:val="00E0420D"/>
    <w:rPr>
      <w:sz w:val="20"/>
      <w:szCs w:val="20"/>
    </w:rPr>
  </w:style>
  <w:style w:type="character" w:customStyle="1" w:styleId="CommentaireCar">
    <w:name w:val="Commentaire Car"/>
    <w:basedOn w:val="Policepardfaut"/>
    <w:link w:val="Commentaire"/>
    <w:uiPriority w:val="99"/>
    <w:rsid w:val="00E0420D"/>
    <w:rPr>
      <w:sz w:val="20"/>
      <w:szCs w:val="20"/>
    </w:rPr>
  </w:style>
  <w:style w:type="paragraph" w:styleId="Textedebulles">
    <w:name w:val="Balloon Text"/>
    <w:basedOn w:val="Normal"/>
    <w:link w:val="TextedebullesCar"/>
    <w:uiPriority w:val="99"/>
    <w:semiHidden/>
    <w:unhideWhenUsed/>
    <w:rsid w:val="00E0420D"/>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E0420D"/>
    <w:rPr>
      <w:rFonts w:ascii="Times New Roman" w:hAnsi="Times New Roman" w:cs="Times New Roman"/>
      <w:sz w:val="18"/>
      <w:szCs w:val="18"/>
    </w:rPr>
  </w:style>
  <w:style w:type="paragraph" w:styleId="Objetducommentaire">
    <w:name w:val="annotation subject"/>
    <w:basedOn w:val="Commentaire"/>
    <w:next w:val="Commentaire"/>
    <w:link w:val="ObjetducommentaireCar"/>
    <w:uiPriority w:val="99"/>
    <w:semiHidden/>
    <w:unhideWhenUsed/>
    <w:rsid w:val="00E0420D"/>
    <w:rPr>
      <w:b/>
      <w:bCs/>
    </w:rPr>
  </w:style>
  <w:style w:type="character" w:customStyle="1" w:styleId="ObjetducommentaireCar">
    <w:name w:val="Objet du commentaire Car"/>
    <w:basedOn w:val="CommentaireCar"/>
    <w:link w:val="Objetducommentaire"/>
    <w:uiPriority w:val="99"/>
    <w:semiHidden/>
    <w:rsid w:val="00E0420D"/>
    <w:rPr>
      <w:b/>
      <w:bCs/>
      <w:sz w:val="20"/>
      <w:szCs w:val="20"/>
    </w:rPr>
  </w:style>
  <w:style w:type="paragraph" w:styleId="En-tte">
    <w:name w:val="header"/>
    <w:basedOn w:val="Normal"/>
    <w:link w:val="En-tteCar"/>
    <w:uiPriority w:val="99"/>
    <w:unhideWhenUsed/>
    <w:rsid w:val="00E0420D"/>
    <w:pPr>
      <w:tabs>
        <w:tab w:val="center" w:pos="4536"/>
        <w:tab w:val="right" w:pos="9072"/>
      </w:tabs>
    </w:pPr>
  </w:style>
  <w:style w:type="character" w:customStyle="1" w:styleId="En-tteCar">
    <w:name w:val="En-tête Car"/>
    <w:basedOn w:val="Policepardfaut"/>
    <w:link w:val="En-tte"/>
    <w:uiPriority w:val="99"/>
    <w:rsid w:val="00E0420D"/>
  </w:style>
  <w:style w:type="paragraph" w:styleId="Pieddepage">
    <w:name w:val="footer"/>
    <w:basedOn w:val="Normal"/>
    <w:link w:val="PieddepageCar"/>
    <w:uiPriority w:val="99"/>
    <w:unhideWhenUsed/>
    <w:rsid w:val="00E0420D"/>
    <w:pPr>
      <w:tabs>
        <w:tab w:val="center" w:pos="4536"/>
        <w:tab w:val="right" w:pos="9072"/>
      </w:tabs>
    </w:pPr>
  </w:style>
  <w:style w:type="character" w:customStyle="1" w:styleId="PieddepageCar">
    <w:name w:val="Pied de page Car"/>
    <w:basedOn w:val="Policepardfaut"/>
    <w:link w:val="Pieddepage"/>
    <w:uiPriority w:val="99"/>
    <w:rsid w:val="00E0420D"/>
  </w:style>
  <w:style w:type="table" w:styleId="Grilledutableau">
    <w:name w:val="Table Grid"/>
    <w:basedOn w:val="TableauNormal"/>
    <w:uiPriority w:val="59"/>
    <w:rsid w:val="00E0420D"/>
    <w:rPr>
      <w:rFonts w:ascii="Times New Roman" w:eastAsia="Times New Roman" w:hAnsi="Times New Roman" w:cs="Times New Roman"/>
      <w:sz w:val="20"/>
      <w:szCs w:val="20"/>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
    <w:name w:val="Style 1"/>
    <w:uiPriority w:val="99"/>
    <w:rsid w:val="00E0420D"/>
    <w:pPr>
      <w:widowControl w:val="0"/>
      <w:autoSpaceDE w:val="0"/>
      <w:autoSpaceDN w:val="0"/>
      <w:adjustRightInd w:val="0"/>
    </w:pPr>
    <w:rPr>
      <w:rFonts w:ascii="Times New Roman" w:eastAsiaTheme="minorEastAsia" w:hAnsi="Times New Roman" w:cs="Times New Roman"/>
      <w:sz w:val="20"/>
      <w:szCs w:val="20"/>
      <w:lang w:eastAsia="fr-FR"/>
    </w:rPr>
  </w:style>
  <w:style w:type="paragraph" w:customStyle="1" w:styleId="Style2">
    <w:name w:val="Style 2"/>
    <w:uiPriority w:val="99"/>
    <w:rsid w:val="00E0420D"/>
    <w:pPr>
      <w:widowControl w:val="0"/>
      <w:autoSpaceDE w:val="0"/>
      <w:autoSpaceDN w:val="0"/>
      <w:adjustRightInd w:val="0"/>
    </w:pPr>
    <w:rPr>
      <w:rFonts w:ascii="Verdana" w:eastAsiaTheme="minorEastAsia" w:hAnsi="Verdana" w:cs="Verdana"/>
      <w:sz w:val="14"/>
      <w:szCs w:val="14"/>
      <w:lang w:eastAsia="fr-FR"/>
    </w:rPr>
  </w:style>
  <w:style w:type="character" w:customStyle="1" w:styleId="CharacterStyle1">
    <w:name w:val="Character Style 1"/>
    <w:uiPriority w:val="99"/>
    <w:rsid w:val="00E0420D"/>
    <w:rPr>
      <w:rFonts w:ascii="Verdana" w:hAnsi="Verdana" w:cs="Verdana"/>
      <w:sz w:val="14"/>
      <w:szCs w:val="14"/>
    </w:rPr>
  </w:style>
  <w:style w:type="paragraph" w:styleId="Rvision">
    <w:name w:val="Revision"/>
    <w:hidden/>
    <w:uiPriority w:val="99"/>
    <w:semiHidden/>
    <w:rsid w:val="00E0420D"/>
  </w:style>
  <w:style w:type="paragraph" w:styleId="Explorateurdedocuments">
    <w:name w:val="Document Map"/>
    <w:basedOn w:val="Normal"/>
    <w:link w:val="ExplorateurdedocumentsCar"/>
    <w:uiPriority w:val="99"/>
    <w:semiHidden/>
    <w:unhideWhenUsed/>
    <w:rsid w:val="00E0420D"/>
    <w:rPr>
      <w:rFonts w:ascii="Times New Roman" w:hAnsi="Times New Roman" w:cs="Times New Roman"/>
    </w:rPr>
  </w:style>
  <w:style w:type="character" w:customStyle="1" w:styleId="ExplorateurdedocumentsCar">
    <w:name w:val="Explorateur de documents Car"/>
    <w:basedOn w:val="Policepardfaut"/>
    <w:link w:val="Explorateurdedocuments"/>
    <w:uiPriority w:val="99"/>
    <w:semiHidden/>
    <w:rsid w:val="00E0420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2971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6E285-4EAA-47E4-9180-F35E0A954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3277</Words>
  <Characters>18026</Characters>
  <Application>Microsoft Office Word</Application>
  <DocSecurity>0</DocSecurity>
  <Lines>150</Lines>
  <Paragraphs>42</Paragraphs>
  <ScaleCrop>false</ScaleCrop>
  <Company/>
  <LinksUpToDate>false</LinksUpToDate>
  <CharactersWithSpaces>21261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2020-02-17T08:30:00Z</dcterms:created>
  <dcterms:modified xsi:type="dcterms:W3CDTF">2020-02-17T08:30:00Z</dcterms:modified>
</cp:coreProperties>
</file>